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D5" w:rsidRPr="00A659F4" w:rsidRDefault="00221BD5" w:rsidP="00221BD5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221BD5" w:rsidRPr="00A659F4" w:rsidRDefault="00221BD5" w:rsidP="00221BD5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A659F4">
        <w:rPr>
          <w:rFonts w:ascii="Liberation Serif" w:eastAsia="NSimSun" w:hAnsi="Liberation Serif" w:cs="Arial"/>
          <w:noProof/>
          <w:kern w:val="3"/>
          <w:sz w:val="24"/>
          <w:szCs w:val="24"/>
          <w:lang w:val="en-US"/>
        </w:rPr>
        <w:drawing>
          <wp:inline distT="0" distB="0" distL="0" distR="0" wp14:anchorId="708B6875" wp14:editId="2F334FF5">
            <wp:extent cx="5169600" cy="731519"/>
            <wp:effectExtent l="0" t="0" r="0" b="0"/>
            <wp:docPr id="1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9600" cy="7315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21BD5" w:rsidRPr="00A659F4" w:rsidRDefault="00221BD5" w:rsidP="00221BD5">
      <w:pPr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A659F4">
        <w:rPr>
          <w:rFonts w:ascii="Arial" w:eastAsia="Arial" w:hAnsi="Arial" w:cs="Arial"/>
          <w:b/>
          <w:kern w:val="3"/>
          <w:sz w:val="24"/>
          <w:szCs w:val="24"/>
          <w:lang w:eastAsia="zh-CN" w:bidi="hi-IN"/>
        </w:rPr>
        <w:t>PAUTA DE SEGUIMIENTO TRABAJO CON TEXTOS ESCOLARES</w:t>
      </w:r>
    </w:p>
    <w:tbl>
      <w:tblPr>
        <w:tblW w:w="152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4391"/>
        <w:gridCol w:w="3402"/>
        <w:gridCol w:w="4397"/>
      </w:tblGrid>
      <w:tr w:rsidR="00221BD5" w:rsidRPr="00A659F4" w:rsidTr="006C7E1C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Nombre estudiante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Nombre profesor/a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David Venegas</w:t>
            </w:r>
          </w:p>
        </w:tc>
      </w:tr>
      <w:tr w:rsidR="00221BD5" w:rsidRPr="00A659F4" w:rsidTr="006C7E1C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Curso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OCTAVO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Asignatura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Idioma extranjero Inglés</w:t>
            </w:r>
          </w:p>
        </w:tc>
      </w:tr>
    </w:tbl>
    <w:p w:rsidR="00221BD5" w:rsidRPr="00A659F4" w:rsidRDefault="00221BD5" w:rsidP="00221BD5">
      <w:pPr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</w:p>
    <w:tbl>
      <w:tblPr>
        <w:tblW w:w="175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1470"/>
        <w:gridCol w:w="1637"/>
        <w:gridCol w:w="5528"/>
        <w:gridCol w:w="2268"/>
        <w:gridCol w:w="1682"/>
        <w:gridCol w:w="3815"/>
      </w:tblGrid>
      <w:tr w:rsidR="00221BD5" w:rsidRPr="00A659F4" w:rsidTr="006C7E1C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Fecha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Asignatura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Unidad</w:t>
            </w:r>
          </w:p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Objetivos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Orientación del trabajo a desarrollar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Páginas para revisar</w:t>
            </w:r>
          </w:p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 (N° de las páginas del texto)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Actividades que debes desarrollar </w:t>
            </w:r>
            <w:r w:rsidRPr="00A659F4">
              <w:rPr>
                <w:rFonts w:ascii="Liberation Serif" w:eastAsia="NSimSun" w:hAnsi="Liberation Serif" w:cs="Arial"/>
                <w:noProof/>
                <w:kern w:val="3"/>
                <w:sz w:val="24"/>
                <w:szCs w:val="24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5E8F42CB" wp14:editId="390248F4">
                  <wp:simplePos x="0" y="0"/>
                  <wp:positionH relativeFrom="column">
                    <wp:posOffset>1927080</wp:posOffset>
                  </wp:positionH>
                  <wp:positionV relativeFrom="paragraph">
                    <wp:posOffset>1800</wp:posOffset>
                  </wp:positionV>
                  <wp:extent cx="442080" cy="372240"/>
                  <wp:effectExtent l="0" t="0" r="0" b="8760"/>
                  <wp:wrapNone/>
                  <wp:docPr id="2" name="Imagen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80" cy="37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(N° de las páginas </w:t>
            </w:r>
            <w:r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del texto y de las actividades)</w:t>
            </w:r>
          </w:p>
        </w:tc>
      </w:tr>
      <w:tr w:rsidR="00221BD5" w:rsidRPr="00A659F4" w:rsidTr="006C7E1C">
        <w:trPr>
          <w:trHeight w:val="699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Idioma Extranjero Inglés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UNIT 3</w:t>
            </w:r>
          </w:p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659F4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  <w:t>Going</w:t>
            </w:r>
            <w:proofErr w:type="spellEnd"/>
            <w:r w:rsidRPr="00A659F4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  <w:t xml:space="preserve"> Places</w:t>
            </w:r>
          </w:p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  <w:p w:rsidR="00221BD5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Topic</w:t>
            </w:r>
            <w:proofErr w:type="spellEnd"/>
            <w:r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 3</w:t>
            </w: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221BD5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What</w:t>
            </w:r>
            <w:proofErr w:type="spellEnd"/>
            <w:r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 are </w:t>
            </w:r>
            <w:proofErr w:type="spellStart"/>
            <w:r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you</w:t>
            </w:r>
            <w:proofErr w:type="spellEnd"/>
            <w:r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going</w:t>
            </w:r>
            <w:proofErr w:type="spellEnd"/>
            <w:r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 to do </w:t>
            </w:r>
            <w:proofErr w:type="spellStart"/>
            <w:r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this</w:t>
            </w:r>
            <w:proofErr w:type="spellEnd"/>
            <w:r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weekend</w:t>
            </w:r>
            <w:proofErr w:type="spellEnd"/>
            <w:r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?</w:t>
            </w:r>
          </w:p>
          <w:p w:rsidR="00221BD5" w:rsidRPr="00221BD5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(¿Qué vas a hacer este fin de semana?)</w:t>
            </w:r>
            <w:r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OA 1</w:t>
            </w:r>
            <w:r w:rsidRPr="00A659F4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br/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Demostrar comprensión de ideas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generales e información explícita en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textos orales adaptados y auténticos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simples, literarios y no literarios, en</w:t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br/>
              <w:t>diversos formatos audiovisuales (como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exposiciones orales, conversaciones,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entrevistas, descripciones, instrucciones,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procedimientos, anécdotas, narraciones,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rimas, juegos de palabras y canciones),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acerca de temas variados (experiencias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personales, temas de otras asignaturas,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del contexto inmediato, de actualidad e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interés global o de otras culturas) y que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contienen las funciones del año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221BD5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221BD5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A 3</w:t>
            </w:r>
            <w:r w:rsidRPr="00A659F4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br/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Identificar en los textos escuchados:</w:t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br/>
              <w:t>&gt; Propósito o finalidad del texto, tema e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ideas generales.</w:t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br/>
              <w:t>&gt; Información específica y detalles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relevantes asociados a personas y sus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acciones, lugares, tiempo, hablantes y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situaciones.</w:t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br/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>&gt; Pasos en instrucciones y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procedimientos, secuencia de eventos,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diferencia entre hecho y opinión y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659F4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relaciones causa-efecto y condición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221BD5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221BD5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029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OA 4</w:t>
            </w:r>
            <w:r w:rsidRPr="004029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br/>
            </w:r>
            <w:r w:rsidRPr="0040295C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Identificar y usar estrategias para apoyar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0295C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la comprensión de los textos escuchados:</w:t>
            </w:r>
            <w:r w:rsidRPr="0040295C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br/>
              <w:t>&gt; Hacer predicciones.</w:t>
            </w:r>
            <w:r w:rsidRPr="0040295C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br/>
              <w:t>&gt; Escuchar con un propósito.</w:t>
            </w:r>
            <w:r w:rsidRPr="0040295C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br/>
              <w:t>&gt; Usar conocimientos previos.</w:t>
            </w:r>
            <w:r w:rsidRPr="0040295C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br/>
              <w:t>&gt; Focalizar la atención en palabras y/o</w:t>
            </w:r>
            <w:r w:rsidRPr="0040295C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br/>
              <w:t>expresiones clave.</w:t>
            </w:r>
            <w:r w:rsidRPr="0040295C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br/>
              <w:t>&gt; Utilizar apoyos como imágenes y gestos</w:t>
            </w:r>
            <w:r w:rsidRPr="0040295C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br/>
              <w:t>del hablante.</w:t>
            </w:r>
            <w:r w:rsidRPr="0040295C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br/>
              <w:t>&gt; Preguntar para clarificar o corroborar</w:t>
            </w:r>
            <w:r w:rsidRPr="0040295C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br/>
              <w:t>información en interacciones.</w:t>
            </w:r>
            <w:r w:rsidRPr="0040295C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br/>
              <w:t>&gt; Confirmar predicciones.</w:t>
            </w:r>
            <w:r w:rsidRPr="0040295C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br/>
              <w:t>&gt; Resumir alguna idea con apoyo</w:t>
            </w:r>
          </w:p>
          <w:p w:rsidR="00221BD5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4029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OA 15</w:t>
            </w:r>
            <w:r w:rsidRPr="004029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br/>
            </w:r>
            <w:r w:rsidRPr="0040295C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Escribir para informar, expresar opiniones</w:t>
            </w:r>
            <w:r w:rsidRPr="0040295C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br/>
              <w:t>y narrar, usando:</w:t>
            </w:r>
            <w:r w:rsidRPr="0040295C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br/>
              <w:t>&gt; Palabras, oraciones y estructuras</w:t>
            </w:r>
            <w:r w:rsidRPr="0040295C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br/>
              <w:t>aprendidas y otras de uso frecuente.</w:t>
            </w:r>
            <w:r w:rsidRPr="0040295C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br/>
              <w:t>&gt; Conectores aprendidos.</w:t>
            </w:r>
            <w:r w:rsidRPr="0040295C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br/>
              <w:t>&gt; Correcta ortografía de mayoría de</w:t>
            </w:r>
            <w:r w:rsidRPr="0040295C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br/>
              <w:t>palabras aprendidas de uso muy</w:t>
            </w:r>
            <w:r w:rsidRPr="0040295C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br/>
              <w:t>frecuente.</w:t>
            </w:r>
            <w:r w:rsidRPr="0040295C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br/>
              <w:t>&gt; Puntuación apropiada (dos puntos).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 xml:space="preserve">Identifica los </w:t>
            </w:r>
            <w:r w:rsidRPr="00A659F4">
              <w:rPr>
                <w:rFonts w:ascii="Arial" w:eastAsia="Arial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cognados</w:t>
            </w: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 y las palabras que conozcas presentes en la lección. Lee </w:t>
            </w:r>
            <w:r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l</w:t>
            </w:r>
            <w:r w:rsidR="002677C9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as instrucciones de la página 78 y 79</w:t>
            </w:r>
            <w:r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¡Atención! Las actividades de las páginas</w:t>
            </w:r>
            <w:r w:rsidR="002677C9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 78  </w:t>
            </w:r>
            <w:r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se realizan con el </w:t>
            </w:r>
            <w:r>
              <w:rPr>
                <w:rFonts w:ascii="Arial" w:eastAsia="Arial" w:hAnsi="Arial" w:cs="Arial"/>
                <w:b/>
                <w:kern w:val="3"/>
                <w:sz w:val="24"/>
                <w:szCs w:val="24"/>
                <w:lang w:eastAsia="zh-CN" w:bidi="hi-IN"/>
              </w:rPr>
              <w:t>Audio Número 14</w:t>
            </w:r>
          </w:p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Observa las imágenes.</w:t>
            </w:r>
          </w:p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Comenta con tu familia lo que vas a aprender.</w:t>
            </w:r>
          </w:p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Desarrolla las actividades en tu cuaderno.</w:t>
            </w:r>
          </w:p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Lección 6</w:t>
            </w: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 xml:space="preserve">  </w:t>
            </w:r>
          </w:p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Página</w:t>
            </w:r>
            <w:r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s 78 y 79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Default="002677C9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Página 78</w:t>
            </w:r>
          </w:p>
          <w:p w:rsidR="00221BD5" w:rsidRPr="002677C9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2677C9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Before</w:t>
            </w:r>
            <w:proofErr w:type="spellEnd"/>
            <w:r w:rsidRPr="002677C9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2677C9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Listening</w:t>
            </w:r>
            <w:proofErr w:type="spellEnd"/>
          </w:p>
          <w:p w:rsidR="00221BD5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Activida</w:t>
            </w:r>
            <w:bookmarkStart w:id="0" w:name="_GoBack"/>
            <w:bookmarkEnd w:id="0"/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 1</w:t>
            </w:r>
          </w:p>
          <w:p w:rsidR="00221BD5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221BD5" w:rsidRPr="002677C9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2677C9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While</w:t>
            </w:r>
            <w:proofErr w:type="spellEnd"/>
            <w:r w:rsidRPr="002677C9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2677C9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Listening</w:t>
            </w:r>
            <w:proofErr w:type="spellEnd"/>
            <w:r w:rsidRPr="002677C9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221BD5" w:rsidRDefault="002677C9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Actividad 2 y 3</w:t>
            </w:r>
          </w:p>
          <w:p w:rsidR="00221BD5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221BD5" w:rsidRPr="002677C9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2677C9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After</w:t>
            </w:r>
            <w:proofErr w:type="spellEnd"/>
            <w:r w:rsidRPr="002677C9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2677C9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Listening</w:t>
            </w:r>
            <w:proofErr w:type="spellEnd"/>
            <w:r w:rsidRPr="002677C9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221BD5" w:rsidRDefault="002677C9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Actividad 4</w:t>
            </w:r>
            <w:r w:rsidR="00221BD5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(dice en grupo pero puedes hacerlo solo/sola) </w:t>
            </w:r>
          </w:p>
          <w:p w:rsidR="002677C9" w:rsidRDefault="002677C9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2677C9" w:rsidRDefault="002677C9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Página 79</w:t>
            </w:r>
          </w:p>
          <w:p w:rsidR="002677C9" w:rsidRPr="002677C9" w:rsidRDefault="002677C9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2677C9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Speaking</w:t>
            </w:r>
            <w:proofErr w:type="spellEnd"/>
            <w:r w:rsidRPr="002677C9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2677C9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task</w:t>
            </w:r>
            <w:proofErr w:type="spellEnd"/>
            <w:r w:rsidRPr="002677C9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: </w:t>
            </w:r>
            <w:proofErr w:type="spellStart"/>
            <w:r w:rsidRPr="002677C9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asking</w:t>
            </w:r>
            <w:proofErr w:type="spellEnd"/>
            <w:r w:rsidRPr="002677C9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2677C9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for</w:t>
            </w:r>
            <w:proofErr w:type="spellEnd"/>
            <w:r w:rsidRPr="002677C9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 and </w:t>
            </w:r>
            <w:proofErr w:type="spellStart"/>
            <w:r w:rsidRPr="002677C9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giving</w:t>
            </w:r>
            <w:proofErr w:type="spellEnd"/>
            <w:r w:rsidRPr="002677C9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2677C9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directions</w:t>
            </w:r>
            <w:proofErr w:type="spellEnd"/>
          </w:p>
          <w:p w:rsidR="002677C9" w:rsidRDefault="002677C9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Actividad 1 y 2</w:t>
            </w:r>
          </w:p>
          <w:p w:rsidR="002677C9" w:rsidRDefault="002677C9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21BD5" w:rsidRPr="00A659F4" w:rsidRDefault="00221BD5" w:rsidP="00221BD5">
      <w:pPr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</w:p>
    <w:p w:rsidR="00221BD5" w:rsidRPr="00A659F4" w:rsidRDefault="00221BD5" w:rsidP="00221BD5">
      <w:pPr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</w:p>
    <w:tbl>
      <w:tblPr>
        <w:tblW w:w="17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1"/>
        <w:gridCol w:w="4817"/>
        <w:gridCol w:w="5811"/>
        <w:gridCol w:w="5703"/>
      </w:tblGrid>
      <w:tr w:rsidR="00221BD5" w:rsidRPr="00A659F4" w:rsidTr="006C7E1C">
        <w:tc>
          <w:tcPr>
            <w:tcW w:w="17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b/>
                <w:kern w:val="3"/>
                <w:sz w:val="24"/>
                <w:szCs w:val="24"/>
                <w:lang w:eastAsia="zh-CN" w:bidi="hi-IN"/>
              </w:rPr>
              <w:t>AUTOEVALUACIÓN</w:t>
            </w:r>
          </w:p>
        </w:tc>
      </w:tr>
      <w:tr w:rsidR="00221BD5" w:rsidRPr="00A659F4" w:rsidTr="006C7E1C"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Liberation Serif" w:eastAsia="NSimSun" w:hAnsi="Liberation Serif" w:cs="Arial"/>
                <w:noProof/>
                <w:kern w:val="3"/>
                <w:sz w:val="24"/>
                <w:szCs w:val="24"/>
                <w:lang w:val="en-US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7B57F00" wp14:editId="78D5EBFA">
                  <wp:simplePos x="0" y="0"/>
                  <wp:positionH relativeFrom="column">
                    <wp:posOffset>43200</wp:posOffset>
                  </wp:positionH>
                  <wp:positionV relativeFrom="paragraph">
                    <wp:posOffset>547920</wp:posOffset>
                  </wp:positionV>
                  <wp:extent cx="538560" cy="538560"/>
                  <wp:effectExtent l="0" t="0" r="0" b="0"/>
                  <wp:wrapTopAndBottom/>
                  <wp:docPr id="3" name="Imagen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560" cy="53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Semana 18 al 22 de  mayo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Liberation Serif" w:eastAsia="NSimSun" w:hAnsi="Liberation Serif" w:cs="Arial"/>
                <w:noProof/>
                <w:kern w:val="3"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41CAD2E0" wp14:editId="1D08BB5C">
                  <wp:simplePos x="0" y="0"/>
                  <wp:positionH relativeFrom="column">
                    <wp:posOffset>2427120</wp:posOffset>
                  </wp:positionH>
                  <wp:positionV relativeFrom="paragraph">
                    <wp:posOffset>30600</wp:posOffset>
                  </wp:positionV>
                  <wp:extent cx="457200" cy="402480"/>
                  <wp:effectExtent l="0" t="0" r="0" b="0"/>
                  <wp:wrapTopAndBottom/>
                  <wp:docPr id="4" name="Imagen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0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¿Qué fue lo que más te gustó de esta unidad? ¿Por qué?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Liberation Serif" w:eastAsia="NSimSun" w:hAnsi="Liberation Serif" w:cs="Arial"/>
                <w:noProof/>
                <w:kern w:val="3"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308860B" wp14:editId="290B5B18">
                  <wp:simplePos x="0" y="0"/>
                  <wp:positionH relativeFrom="column">
                    <wp:posOffset>2651760</wp:posOffset>
                  </wp:positionH>
                  <wp:positionV relativeFrom="paragraph">
                    <wp:posOffset>28440</wp:posOffset>
                  </wp:positionV>
                  <wp:extent cx="465480" cy="440640"/>
                  <wp:effectExtent l="0" t="0" r="0" b="0"/>
                  <wp:wrapTopAndBottom/>
                  <wp:docPr id="5" name="Imagen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80" cy="44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59F4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  <w:t>¿Qué actividades te  costó realizar? ¿Por qué?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color w:val="FF0000"/>
                <w:kern w:val="3"/>
                <w:sz w:val="24"/>
                <w:szCs w:val="24"/>
                <w:lang w:eastAsia="zh-CN" w:bidi="hi-IN"/>
              </w:rPr>
              <w:t>¿Cómo el tema de la actividad se relaciona con tu vida?</w:t>
            </w:r>
          </w:p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color w:val="FF0000"/>
                <w:kern w:val="3"/>
                <w:sz w:val="24"/>
                <w:szCs w:val="24"/>
                <w:lang w:eastAsia="zh-CN" w:bidi="hi-IN"/>
              </w:rPr>
              <w:t>¿Cómo podrías responder con más facilidad a las preguntas?</w:t>
            </w:r>
          </w:p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659F4">
              <w:rPr>
                <w:rFonts w:ascii="Arial" w:eastAsia="Arial" w:hAnsi="Arial" w:cs="Arial"/>
                <w:color w:val="FF0000"/>
                <w:kern w:val="3"/>
                <w:sz w:val="24"/>
                <w:szCs w:val="24"/>
                <w:lang w:eastAsia="zh-CN" w:bidi="hi-IN"/>
              </w:rPr>
              <w:t xml:space="preserve">¿En qué </w:t>
            </w:r>
            <w:proofErr w:type="spellStart"/>
            <w:r w:rsidRPr="00A659F4">
              <w:rPr>
                <w:rFonts w:ascii="Arial" w:eastAsia="Arial" w:hAnsi="Arial" w:cs="Arial"/>
                <w:color w:val="FF0000"/>
                <w:kern w:val="3"/>
                <w:sz w:val="24"/>
                <w:szCs w:val="24"/>
                <w:lang w:eastAsia="zh-CN" w:bidi="hi-IN"/>
              </w:rPr>
              <w:t>situacion</w:t>
            </w:r>
            <w:proofErr w:type="spellEnd"/>
            <w:r w:rsidRPr="00A659F4">
              <w:rPr>
                <w:rFonts w:ascii="Arial" w:eastAsia="Arial" w:hAnsi="Arial" w:cs="Arial"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659F4">
              <w:rPr>
                <w:rFonts w:ascii="Arial" w:eastAsia="Arial" w:hAnsi="Arial" w:cs="Arial"/>
                <w:color w:val="FF0000"/>
                <w:kern w:val="3"/>
                <w:sz w:val="24"/>
                <w:szCs w:val="24"/>
                <w:lang w:eastAsia="zh-CN" w:bidi="hi-IN"/>
              </w:rPr>
              <w:t>podrias</w:t>
            </w:r>
            <w:proofErr w:type="spellEnd"/>
            <w:r w:rsidRPr="00A659F4">
              <w:rPr>
                <w:rFonts w:ascii="Arial" w:eastAsia="Arial" w:hAnsi="Arial" w:cs="Arial"/>
                <w:color w:val="FF0000"/>
                <w:kern w:val="3"/>
                <w:sz w:val="24"/>
                <w:szCs w:val="24"/>
                <w:lang w:eastAsia="zh-CN" w:bidi="hi-IN"/>
              </w:rPr>
              <w:t xml:space="preserve"> usar el tema y la habilidad trabajada en la actividad?</w:t>
            </w:r>
          </w:p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21BD5" w:rsidRPr="00A659F4" w:rsidTr="006C7E1C"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221BD5" w:rsidRPr="00A659F4" w:rsidRDefault="00221BD5" w:rsidP="006C7E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21BD5" w:rsidRDefault="00221BD5" w:rsidP="00221BD5"/>
    <w:p w:rsidR="003508D8" w:rsidRDefault="003508D8"/>
    <w:sectPr w:rsidR="003508D8">
      <w:pgSz w:w="20160" w:h="12240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D5"/>
    <w:rsid w:val="00221BD5"/>
    <w:rsid w:val="002677C9"/>
    <w:rsid w:val="002A691A"/>
    <w:rsid w:val="0035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25AFC-CBDE-45A4-A2E0-EB4D99CC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B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Venegas  Caro</dc:creator>
  <cp:keywords/>
  <dc:description/>
  <cp:lastModifiedBy>Lenovo</cp:lastModifiedBy>
  <cp:revision>2</cp:revision>
  <dcterms:created xsi:type="dcterms:W3CDTF">2020-08-03T23:16:00Z</dcterms:created>
  <dcterms:modified xsi:type="dcterms:W3CDTF">2020-08-03T23:16:00Z</dcterms:modified>
</cp:coreProperties>
</file>