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E" w:rsidRPr="00EF4AB1" w:rsidRDefault="004C5FC2" w:rsidP="00EF4AB1">
      <w:pPr>
        <w:tabs>
          <w:tab w:val="center" w:pos="4641"/>
          <w:tab w:val="left" w:pos="7020"/>
        </w:tabs>
        <w:jc w:val="center"/>
        <w:rPr>
          <w:rFonts w:ascii="Arial" w:hAnsi="Arial" w:cs="Arial"/>
          <w:b/>
          <w:sz w:val="24"/>
          <w:szCs w:val="22"/>
          <w:u w:val="single"/>
          <w:lang w:val="es-CL"/>
        </w:rPr>
      </w:pPr>
      <w:r w:rsidRPr="00EF4AB1">
        <w:rPr>
          <w:rFonts w:ascii="Arial" w:hAnsi="Arial" w:cs="Arial"/>
          <w:b/>
          <w:sz w:val="24"/>
          <w:szCs w:val="22"/>
          <w:u w:val="single"/>
          <w:lang w:val="es-CL"/>
        </w:rPr>
        <w:t>GUIA DE TRABAJO</w:t>
      </w:r>
    </w:p>
    <w:p w:rsidR="007B3E1E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p w:rsidR="00EF4AB1" w:rsidRDefault="00EF4AB1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456"/>
        <w:gridCol w:w="2330"/>
        <w:gridCol w:w="2279"/>
        <w:gridCol w:w="2433"/>
      </w:tblGrid>
      <w:tr w:rsidR="00FD326F" w:rsidTr="00FD326F">
        <w:tc>
          <w:tcPr>
            <w:tcW w:w="2456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PROFESOR</w:t>
            </w:r>
          </w:p>
        </w:tc>
        <w:tc>
          <w:tcPr>
            <w:tcW w:w="2330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Educador/a</w:t>
            </w:r>
          </w:p>
        </w:tc>
        <w:tc>
          <w:tcPr>
            <w:tcW w:w="2279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ESPECIALIDAD:</w:t>
            </w:r>
          </w:p>
        </w:tc>
        <w:tc>
          <w:tcPr>
            <w:tcW w:w="2433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 w:rsidRPr="00A41276">
              <w:rPr>
                <w:rFonts w:ascii="Arial" w:hAnsi="Arial" w:cs="Arial"/>
                <w:b/>
                <w:sz w:val="22"/>
                <w:szCs w:val="22"/>
                <w:lang w:val="es-CL"/>
              </w:rPr>
              <w:t>MÓDULO:</w:t>
            </w:r>
          </w:p>
        </w:tc>
      </w:tr>
      <w:tr w:rsidR="00FD326F" w:rsidTr="00FD326F">
        <w:tc>
          <w:tcPr>
            <w:tcW w:w="2456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F4AB1">
              <w:rPr>
                <w:rFonts w:ascii="Arial" w:hAnsi="Arial" w:cs="Arial"/>
                <w:sz w:val="22"/>
                <w:szCs w:val="22"/>
                <w:lang w:val="es-CL"/>
              </w:rPr>
              <w:t>Renzo Giuffra Celis.</w:t>
            </w: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2330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Soledad Navarrete</w:t>
            </w:r>
          </w:p>
        </w:tc>
        <w:tc>
          <w:tcPr>
            <w:tcW w:w="2279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F4AB1">
              <w:rPr>
                <w:rFonts w:ascii="Arial" w:hAnsi="Arial" w:cs="Arial"/>
                <w:sz w:val="22"/>
                <w:szCs w:val="22"/>
                <w:lang w:val="es-CL"/>
              </w:rPr>
              <w:t>Gastronomía</w:t>
            </w: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2433" w:type="dxa"/>
          </w:tcPr>
          <w:p w:rsidR="00FD326F" w:rsidRDefault="0085765D" w:rsidP="007B7385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Elaboración de platos de baja complejidad</w:t>
            </w:r>
          </w:p>
          <w:p w:rsidR="0085765D" w:rsidRPr="007C7A6A" w:rsidRDefault="0085765D" w:rsidP="007B7385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7B3E1E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4711"/>
        <w:gridCol w:w="4711"/>
      </w:tblGrid>
      <w:tr w:rsidR="00EF4AB1" w:rsidTr="00EF4AB1">
        <w:trPr>
          <w:trHeight w:val="569"/>
        </w:trPr>
        <w:tc>
          <w:tcPr>
            <w:tcW w:w="9422" w:type="dxa"/>
            <w:gridSpan w:val="2"/>
            <w:vAlign w:val="center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Nombre:</w:t>
            </w:r>
          </w:p>
        </w:tc>
      </w:tr>
      <w:tr w:rsidR="00EF4AB1" w:rsidTr="00EF4AB1">
        <w:tc>
          <w:tcPr>
            <w:tcW w:w="4711" w:type="dxa"/>
            <w:vAlign w:val="center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Curso:</w:t>
            </w:r>
          </w:p>
        </w:tc>
        <w:tc>
          <w:tcPr>
            <w:tcW w:w="4711" w:type="dxa"/>
            <w:vAlign w:val="bottom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Fecha:</w:t>
            </w:r>
          </w:p>
        </w:tc>
      </w:tr>
    </w:tbl>
    <w:p w:rsidR="00EF4AB1" w:rsidRDefault="00EF4AB1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A41276" w:rsidRDefault="006B325C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6B325C">
        <w:rPr>
          <w:rFonts w:ascii="Arial" w:hAnsi="Arial" w:cs="Arial"/>
          <w:b/>
          <w:noProof/>
          <w:sz w:val="22"/>
          <w:szCs w:val="22"/>
          <w:lang w:val="es-CL" w:eastAsia="es-CL"/>
        </w:rPr>
        <w:pict>
          <v:rect id="29 Rectángulo" o:spid="_x0000_s1026" style="position:absolute;left:0;text-align:left;margin-left:-6.2pt;margin-top:3.7pt;width:473pt;height:41.8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</w:p>
    <w:p w:rsidR="0093298A" w:rsidRDefault="004C5FC2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A41276">
        <w:rPr>
          <w:rFonts w:ascii="Arial" w:hAnsi="Arial" w:cs="Arial"/>
          <w:b/>
          <w:sz w:val="22"/>
          <w:szCs w:val="22"/>
          <w:lang w:val="es-CL"/>
        </w:rPr>
        <w:t xml:space="preserve">OBJETIVO: </w:t>
      </w:r>
      <w:r w:rsidR="00643B49">
        <w:rPr>
          <w:rFonts w:ascii="Arial" w:hAnsi="Arial" w:cs="Arial"/>
          <w:bCs/>
          <w:sz w:val="22"/>
          <w:szCs w:val="22"/>
          <w:lang w:val="es-CL"/>
        </w:rPr>
        <w:t>Conocer e identificar el uso y el funcionamiento de maquinarias industriales que se utilizan en una cocina en los diferentes cuartos</w:t>
      </w:r>
    </w:p>
    <w:p w:rsidR="004C5FC2" w:rsidRPr="00A41276" w:rsidRDefault="0093298A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 xml:space="preserve">, </w:t>
      </w:r>
      <w:r w:rsidR="004C5FC2" w:rsidRPr="00A41276">
        <w:rPr>
          <w:rFonts w:ascii="Arial" w:hAnsi="Arial" w:cs="Arial"/>
          <w:bCs/>
          <w:sz w:val="22"/>
          <w:szCs w:val="22"/>
          <w:lang w:val="es-CL"/>
        </w:rPr>
        <w:t xml:space="preserve"> </w:t>
      </w:r>
    </w:p>
    <w:p w:rsidR="007B3E1E" w:rsidRPr="00A41276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EF4AB1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A41276">
        <w:rPr>
          <w:rFonts w:ascii="Arial" w:hAnsi="Arial" w:cs="Arial"/>
          <w:b/>
          <w:sz w:val="22"/>
          <w:szCs w:val="22"/>
          <w:u w:val="single"/>
          <w:lang w:val="es-CL"/>
        </w:rPr>
        <w:t>INSTRCCIONES</w:t>
      </w:r>
      <w:r w:rsidRPr="00A41276">
        <w:rPr>
          <w:rFonts w:ascii="Arial" w:hAnsi="Arial" w:cs="Arial"/>
          <w:b/>
          <w:sz w:val="22"/>
          <w:szCs w:val="22"/>
          <w:lang w:val="es-CL"/>
        </w:rPr>
        <w:t xml:space="preserve">: </w:t>
      </w:r>
    </w:p>
    <w:p w:rsidR="00EF4AB1" w:rsidRDefault="00EF4AB1" w:rsidP="00C80214">
      <w:pPr>
        <w:pStyle w:val="Prrafodelista"/>
        <w:numPr>
          <w:ilvl w:val="0"/>
          <w:numId w:val="2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Lee atentamente el siguiente texto</w:t>
      </w:r>
      <w:r w:rsidR="00D2283D">
        <w:rPr>
          <w:rFonts w:ascii="Arial" w:hAnsi="Arial" w:cs="Arial"/>
          <w:sz w:val="22"/>
          <w:szCs w:val="22"/>
          <w:lang w:val="es-CL"/>
        </w:rPr>
        <w:t xml:space="preserve"> Informativo.</w:t>
      </w:r>
    </w:p>
    <w:p w:rsidR="00EF4AB1" w:rsidRDefault="00D2283D" w:rsidP="00C80214">
      <w:pPr>
        <w:pStyle w:val="Prrafodelista"/>
        <w:numPr>
          <w:ilvl w:val="0"/>
          <w:numId w:val="2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Luego realiza la actividad siguiendo las instrucciones que se indican.</w:t>
      </w:r>
    </w:p>
    <w:p w:rsidR="004C5FC2" w:rsidRPr="00A41276" w:rsidRDefault="004C5FC2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D06B9D" w:rsidRDefault="00D06B9D" w:rsidP="00EF4AB1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7C7A6A" w:rsidRPr="007C7A6A" w:rsidRDefault="007C7A6A" w:rsidP="007C7A6A">
      <w:pPr>
        <w:pStyle w:val="Ttulo"/>
        <w:rPr>
          <w:lang w:val="es-CL"/>
        </w:rPr>
      </w:pPr>
      <w:r w:rsidRPr="007C7A6A">
        <w:rPr>
          <w:lang w:val="es-CL"/>
        </w:rPr>
        <w:t>Maquinarias utilizadas en una cocina</w:t>
      </w: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noProof/>
          <w:color w:val="2962FF"/>
          <w:lang w:val="es-ES" w:eastAsia="es-ES"/>
        </w:rPr>
        <w:drawing>
          <wp:inline distT="0" distB="0" distL="0" distR="0">
            <wp:extent cx="5895975" cy="2657475"/>
            <wp:effectExtent l="19050" t="0" r="9525" b="0"/>
            <wp:docPr id="2" name="Imagen 1" descr="Misanplas | INTRODUCCIÓN A LA HISTORIA DE LA COCINA PROFESIONA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anplas | INTRODUCCIÓN A LA HISTORIA DE LA COCINA PROFESIONA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444952" w:rsidRDefault="007C7A6A" w:rsidP="00444952">
      <w:pPr>
        <w:pStyle w:val="Ttulo"/>
        <w:rPr>
          <w:sz w:val="32"/>
          <w:szCs w:val="32"/>
          <w:lang w:val="es-CL"/>
        </w:rPr>
      </w:pPr>
      <w:r w:rsidRPr="00444952">
        <w:rPr>
          <w:sz w:val="32"/>
          <w:szCs w:val="32"/>
          <w:lang w:val="es-CL"/>
        </w:rPr>
        <w:t>EQUIPOS Y MAQUINARIA  PARA PREPARACIONES CALIENTES:</w:t>
      </w:r>
    </w:p>
    <w:p w:rsidR="00DB2286" w:rsidRDefault="00DB2286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Son los empleados para</w:t>
      </w:r>
      <w:r w:rsidR="00E56EB3">
        <w:rPr>
          <w:rFonts w:ascii="Arial" w:hAnsi="Arial" w:cs="Arial"/>
          <w:bCs/>
          <w:sz w:val="22"/>
          <w:szCs w:val="22"/>
          <w:lang w:val="es-CL"/>
        </w:rPr>
        <w:t xml:space="preserve"> procesar y cocinar los alimentos o materias primas que se utilizan en establecimientos gastronómicos de alimentos y bebidas.</w:t>
      </w:r>
      <w:r w:rsidRPr="007C7A6A">
        <w:rPr>
          <w:rFonts w:ascii="Arial" w:hAnsi="Arial" w:cs="Arial"/>
          <w:bCs/>
          <w:sz w:val="22"/>
          <w:szCs w:val="22"/>
          <w:lang w:val="es-CL"/>
        </w:rPr>
        <w:t xml:space="preserve"> Entre ellos, los de uso más habitual son</w:t>
      </w:r>
      <w:r w:rsidR="00E56EB3">
        <w:rPr>
          <w:rFonts w:ascii="Arial" w:hAnsi="Arial" w:cs="Arial"/>
          <w:bCs/>
          <w:sz w:val="22"/>
          <w:szCs w:val="22"/>
          <w:lang w:val="es-CL"/>
        </w:rPr>
        <w:t xml:space="preserve"> toda la gama de hornos, cocina industriales, planchas, parrillas,</w:t>
      </w:r>
      <w:r w:rsidR="00E56EB3" w:rsidRPr="007C7A6A">
        <w:rPr>
          <w:rFonts w:ascii="Arial" w:hAnsi="Arial" w:cs="Arial"/>
          <w:bCs/>
          <w:sz w:val="22"/>
          <w:szCs w:val="22"/>
          <w:lang w:val="es-CL"/>
        </w:rPr>
        <w:t xml:space="preserve"> freidoras</w:t>
      </w:r>
      <w:r w:rsidRPr="007C7A6A">
        <w:rPr>
          <w:rFonts w:ascii="Arial" w:hAnsi="Arial" w:cs="Arial"/>
          <w:bCs/>
          <w:sz w:val="22"/>
          <w:szCs w:val="22"/>
          <w:lang w:val="es-CL"/>
        </w:rPr>
        <w:t>,</w:t>
      </w:r>
      <w:r w:rsidR="00E56EB3">
        <w:rPr>
          <w:rFonts w:ascii="Arial" w:hAnsi="Arial" w:cs="Arial"/>
          <w:bCs/>
          <w:sz w:val="22"/>
          <w:szCs w:val="22"/>
          <w:lang w:val="es-CL"/>
        </w:rPr>
        <w:t xml:space="preserve"> amasadoras, sobadoras, batidoras industriales, entre otros</w:t>
      </w:r>
      <w:r w:rsidR="00DB2286">
        <w:rPr>
          <w:rFonts w:ascii="Arial" w:hAnsi="Arial" w:cs="Arial"/>
          <w:bCs/>
          <w:sz w:val="22"/>
          <w:szCs w:val="22"/>
          <w:lang w:val="es-CL"/>
        </w:rPr>
        <w:t>, así como</w:t>
      </w:r>
      <w:r w:rsidRPr="007C7A6A">
        <w:rPr>
          <w:rFonts w:ascii="Arial" w:hAnsi="Arial" w:cs="Arial"/>
          <w:bCs/>
          <w:sz w:val="22"/>
          <w:szCs w:val="22"/>
          <w:lang w:val="es-CL"/>
        </w:rPr>
        <w:t xml:space="preserve"> elementos generadores De calor con usos más limitados como las salamandras o gratin</w:t>
      </w:r>
      <w:r w:rsidR="00DB2286">
        <w:rPr>
          <w:rFonts w:ascii="Arial" w:hAnsi="Arial" w:cs="Arial"/>
          <w:bCs/>
          <w:sz w:val="22"/>
          <w:szCs w:val="22"/>
          <w:lang w:val="es-CL"/>
        </w:rPr>
        <w:t>adoras,</w:t>
      </w:r>
      <w:r w:rsidRPr="007C7A6A">
        <w:rPr>
          <w:rFonts w:ascii="Arial" w:hAnsi="Arial" w:cs="Arial"/>
          <w:bCs/>
          <w:sz w:val="22"/>
          <w:szCs w:val="22"/>
          <w:lang w:val="es-CL"/>
        </w:rPr>
        <w:t xml:space="preserve"> marmitas fijas Y baños maría.</w:t>
      </w:r>
    </w:p>
    <w:p w:rsid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DB2286" w:rsidRDefault="00DB2286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DB2286" w:rsidRPr="00DB2286" w:rsidRDefault="00DB2286" w:rsidP="00C80214">
      <w:pPr>
        <w:pStyle w:val="Prrafodelista"/>
        <w:numPr>
          <w:ilvl w:val="0"/>
          <w:numId w:val="4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DB2286">
        <w:rPr>
          <w:rFonts w:ascii="Arial" w:hAnsi="Arial" w:cs="Arial"/>
          <w:bCs/>
          <w:sz w:val="22"/>
          <w:szCs w:val="22"/>
          <w:u w:val="single"/>
          <w:lang w:val="es-CL"/>
        </w:rPr>
        <w:t xml:space="preserve">Horno: </w:t>
      </w:r>
    </w:p>
    <w:p w:rsidR="00DB2286" w:rsidRPr="007C7A6A" w:rsidRDefault="00DB2286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Es un habitáculo cerrado que Mantiene el calor que genera.</w:t>
      </w: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Podemos encontrar hornos</w:t>
      </w:r>
      <w:r w:rsidR="00CD47F4">
        <w:rPr>
          <w:rFonts w:ascii="Arial" w:hAnsi="Arial" w:cs="Arial"/>
          <w:bCs/>
          <w:sz w:val="22"/>
          <w:szCs w:val="22"/>
          <w:lang w:val="es-CL"/>
        </w:rPr>
        <w:t xml:space="preserve"> industriales, de convección, de vapor, artesanales o de barro, entre otros.</w:t>
      </w:r>
    </w:p>
    <w:p w:rsidR="00DB2286" w:rsidRDefault="00DB2286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DB2286" w:rsidRDefault="007C7A6A" w:rsidP="00C80214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es-CL"/>
        </w:rPr>
      </w:pPr>
      <w:r w:rsidRPr="00DB2286">
        <w:rPr>
          <w:rFonts w:ascii="Arial" w:hAnsi="Arial" w:cs="Arial"/>
          <w:bCs/>
          <w:sz w:val="22"/>
          <w:szCs w:val="22"/>
          <w:u w:val="single"/>
          <w:lang w:val="es-CL"/>
        </w:rPr>
        <w:t>Hornos de convección</w:t>
      </w:r>
      <w:r w:rsidRPr="00DB2286">
        <w:rPr>
          <w:rFonts w:ascii="Arial" w:hAnsi="Arial" w:cs="Arial"/>
          <w:bCs/>
          <w:sz w:val="22"/>
          <w:szCs w:val="22"/>
          <w:lang w:val="es-CL"/>
        </w:rPr>
        <w:t>.</w:t>
      </w:r>
    </w:p>
    <w:p w:rsidR="00DB2286" w:rsidRDefault="00DB2286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El calor se transmite por un Sistema de ventilación que fuerza el aire caliente a circular por el interior De manera constante, uniforme y permite un control de la temperatura y del Tiempo, pueden tener función vapor.</w:t>
      </w: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Ofrecen resultados más óptimos que los hornos tradicionales Ya que las cocciones son más homogéneas para todo tipo de elaboraciones.</w:t>
      </w:r>
    </w:p>
    <w:p w:rsidR="00DB2286" w:rsidRDefault="00DB2286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DB2286" w:rsidRDefault="007C7A6A" w:rsidP="00C80214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es-CL"/>
        </w:rPr>
      </w:pPr>
      <w:r w:rsidRPr="00CD47F4">
        <w:rPr>
          <w:rFonts w:ascii="Arial" w:hAnsi="Arial" w:cs="Arial"/>
          <w:bCs/>
          <w:sz w:val="22"/>
          <w:szCs w:val="22"/>
          <w:u w:val="single"/>
          <w:lang w:val="es-CL"/>
        </w:rPr>
        <w:t>Hornos de vapor</w:t>
      </w:r>
      <w:r w:rsidR="00DB2286">
        <w:rPr>
          <w:rFonts w:ascii="Arial" w:hAnsi="Arial" w:cs="Arial"/>
          <w:bCs/>
          <w:sz w:val="22"/>
          <w:szCs w:val="22"/>
          <w:lang w:val="es-CL"/>
        </w:rPr>
        <w:t>:</w:t>
      </w:r>
    </w:p>
    <w:p w:rsidR="00DB2286" w:rsidRDefault="00DB2286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Funcionan con gas O electricidad. La cocción se produce por la acción del vapor de agua a Presión. Se utiliza para cocinar al vapor  Todo tipo de alimentos y para realizar cocciones que sustituyan al baño María tradicional: terrinas, patés, flanes, pudings, otros.</w:t>
      </w: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Cuecen por acción del vapor a 100º C, preservando todo el aspecto y sabor.</w:t>
      </w: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Especialmente indicados para Cocer verduras, pescados y alimentos congelados, ya que por acción del vapor Caliente regeneran el producto descongelándolo y cocinándolo a la vez.</w:t>
      </w: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Se requieren bandejas agujereadas para que no se acumule el Agua. Están conectados  a la red de agua.</w:t>
      </w:r>
    </w:p>
    <w:p w:rsidR="00DB2286" w:rsidRDefault="00DB2286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DB2286" w:rsidRDefault="00DB2286" w:rsidP="00C80214">
      <w:pPr>
        <w:pStyle w:val="Prrafodelista"/>
        <w:numPr>
          <w:ilvl w:val="0"/>
          <w:numId w:val="6"/>
        </w:numPr>
        <w:rPr>
          <w:rFonts w:ascii="Arial" w:hAnsi="Arial" w:cs="Arial"/>
          <w:bCs/>
          <w:sz w:val="22"/>
          <w:szCs w:val="22"/>
          <w:lang w:val="es-CL"/>
        </w:rPr>
      </w:pPr>
      <w:r w:rsidRPr="00DB2286">
        <w:rPr>
          <w:rFonts w:ascii="Arial" w:hAnsi="Arial" w:cs="Arial"/>
          <w:bCs/>
          <w:sz w:val="22"/>
          <w:szCs w:val="22"/>
          <w:u w:val="single"/>
          <w:lang w:val="es-CL"/>
        </w:rPr>
        <w:t>Hornos industriales</w:t>
      </w:r>
      <w:r w:rsidRPr="00DB2286">
        <w:rPr>
          <w:rFonts w:ascii="Arial" w:hAnsi="Arial" w:cs="Arial"/>
          <w:bCs/>
          <w:sz w:val="22"/>
          <w:szCs w:val="22"/>
          <w:lang w:val="es-CL"/>
        </w:rPr>
        <w:t>:</w:t>
      </w:r>
    </w:p>
    <w:p w:rsidR="00DB2286" w:rsidRDefault="00DB2286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7C7A6A" w:rsidRDefault="00DB2286" w:rsidP="007C7A6A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 xml:space="preserve">El horno industrial consta </w:t>
      </w:r>
      <w:r w:rsidR="007C7A6A" w:rsidRPr="007C7A6A">
        <w:rPr>
          <w:rFonts w:ascii="Arial" w:hAnsi="Arial" w:cs="Arial"/>
          <w:bCs/>
          <w:sz w:val="22"/>
          <w:szCs w:val="22"/>
          <w:lang w:val="es-CL"/>
        </w:rPr>
        <w:t>de varias cámaras de cocción independientes con su p</w:t>
      </w:r>
      <w:r>
        <w:rPr>
          <w:rFonts w:ascii="Arial" w:hAnsi="Arial" w:cs="Arial"/>
          <w:bCs/>
          <w:sz w:val="22"/>
          <w:szCs w:val="22"/>
          <w:lang w:val="es-CL"/>
        </w:rPr>
        <w:t>ropia Regulación de temperatura que nos permiten una mayor producción en los momentos que se necesita grandes producciones,</w:t>
      </w:r>
      <w:r w:rsidR="007C7A6A" w:rsidRPr="007C7A6A">
        <w:rPr>
          <w:rFonts w:ascii="Arial" w:hAnsi="Arial" w:cs="Arial"/>
          <w:bCs/>
          <w:sz w:val="22"/>
          <w:szCs w:val="22"/>
          <w:lang w:val="es-CL"/>
        </w:rPr>
        <w:t xml:space="preserve"> Hay algunos modelos que </w:t>
      </w:r>
      <w:r w:rsidRPr="007C7A6A">
        <w:rPr>
          <w:rFonts w:ascii="Arial" w:hAnsi="Arial" w:cs="Arial"/>
          <w:bCs/>
          <w:sz w:val="22"/>
          <w:szCs w:val="22"/>
          <w:lang w:val="es-CL"/>
        </w:rPr>
        <w:t>lleva</w:t>
      </w:r>
      <w:r w:rsidR="007C7A6A" w:rsidRPr="007C7A6A">
        <w:rPr>
          <w:rFonts w:ascii="Arial" w:hAnsi="Arial" w:cs="Arial"/>
          <w:bCs/>
          <w:sz w:val="22"/>
          <w:szCs w:val="22"/>
          <w:lang w:val="es-CL"/>
        </w:rPr>
        <w:t xml:space="preserve"> incorporada una Cámara de fermentación y otros modelos que disponen de chorro de vapor de agua Para la cocción de pan.</w:t>
      </w:r>
    </w:p>
    <w:p w:rsidR="00DB2286" w:rsidRDefault="00DB2286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CD47F4" w:rsidRDefault="007C7A6A" w:rsidP="00C80214">
      <w:pPr>
        <w:pStyle w:val="Prrafodelista"/>
        <w:numPr>
          <w:ilvl w:val="0"/>
          <w:numId w:val="7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CD47F4">
        <w:rPr>
          <w:rFonts w:ascii="Arial" w:hAnsi="Arial" w:cs="Arial"/>
          <w:bCs/>
          <w:sz w:val="22"/>
          <w:szCs w:val="22"/>
          <w:u w:val="single"/>
          <w:lang w:val="es-CL"/>
        </w:rPr>
        <w:t>Hornos microondas.</w:t>
      </w:r>
    </w:p>
    <w:p w:rsidR="00CD47F4" w:rsidRDefault="00CD47F4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CD47F4" w:rsidRDefault="00CD47F4" w:rsidP="00CD47F4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Aparato</w:t>
      </w:r>
      <w:r w:rsidR="007C7A6A" w:rsidRPr="007C7A6A">
        <w:rPr>
          <w:rFonts w:ascii="Arial" w:hAnsi="Arial" w:cs="Arial"/>
          <w:bCs/>
          <w:sz w:val="22"/>
          <w:szCs w:val="22"/>
          <w:lang w:val="es-CL"/>
        </w:rPr>
        <w:t xml:space="preserve"> denominado Magnetrón  produce microondas Electromagnéticas, estas ondas penetran en los alimentos y hacen que las Moléculas que los componen vibren de forma que producen calor y de esta forma Se cocine el alimento.</w:t>
      </w:r>
    </w:p>
    <w:p w:rsidR="00CD47F4" w:rsidRDefault="00CD47F4" w:rsidP="00CD47F4">
      <w:pPr>
        <w:rPr>
          <w:rFonts w:ascii="Arial" w:hAnsi="Arial" w:cs="Arial"/>
          <w:sz w:val="22"/>
          <w:szCs w:val="22"/>
          <w:lang w:val="es-CL"/>
        </w:rPr>
      </w:pPr>
    </w:p>
    <w:p w:rsidR="00CD47F4" w:rsidRPr="00CD47F4" w:rsidRDefault="00CD47F4" w:rsidP="00CD47F4">
      <w:pPr>
        <w:pStyle w:val="Ttulo"/>
        <w:rPr>
          <w:sz w:val="36"/>
          <w:szCs w:val="36"/>
          <w:lang w:val="es-CL"/>
        </w:rPr>
      </w:pPr>
      <w:r w:rsidRPr="00CD47F4">
        <w:rPr>
          <w:sz w:val="36"/>
          <w:szCs w:val="36"/>
          <w:lang w:val="es-CL"/>
        </w:rPr>
        <w:t>Imágenes de un horno convector</w:t>
      </w:r>
    </w:p>
    <w:p w:rsidR="00A045D9" w:rsidRDefault="00CD47F4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CD47F4">
        <w:rPr>
          <w:rFonts w:ascii="Arial" w:hAnsi="Arial" w:cs="Arial"/>
          <w:bCs/>
          <w:noProof/>
          <w:sz w:val="22"/>
          <w:szCs w:val="22"/>
          <w:lang w:val="es-ES" w:eastAsia="es-ES"/>
        </w:rPr>
        <w:drawing>
          <wp:inline distT="0" distB="0" distL="0" distR="0">
            <wp:extent cx="4429125" cy="1990725"/>
            <wp:effectExtent l="19050" t="0" r="9525" b="0"/>
            <wp:docPr id="4" name="Imagen 1" descr="Horno%20con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 descr="Horno%20convect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86" cy="199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5D9">
        <w:rPr>
          <w:rFonts w:ascii="Arial" w:hAnsi="Arial" w:cs="Arial"/>
          <w:bCs/>
          <w:sz w:val="22"/>
          <w:szCs w:val="22"/>
          <w:lang w:val="es-CL"/>
        </w:rPr>
        <w:t xml:space="preserve">                        </w:t>
      </w:r>
      <w:r w:rsidR="007C7A6A" w:rsidRPr="007C7A6A">
        <w:rPr>
          <w:rFonts w:ascii="Arial" w:hAnsi="Arial" w:cs="Arial"/>
          <w:bCs/>
          <w:sz w:val="22"/>
          <w:szCs w:val="22"/>
          <w:lang w:val="es-CL"/>
        </w:rPr>
        <w:t xml:space="preserve">  </w:t>
      </w: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A045D9" w:rsidRDefault="00A045D9" w:rsidP="00C80214">
      <w:pPr>
        <w:pStyle w:val="Prrafodelista"/>
        <w:numPr>
          <w:ilvl w:val="0"/>
          <w:numId w:val="8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>
        <w:rPr>
          <w:rFonts w:ascii="Arial" w:hAnsi="Arial" w:cs="Arial"/>
          <w:bCs/>
          <w:sz w:val="22"/>
          <w:szCs w:val="22"/>
          <w:u w:val="single"/>
          <w:lang w:val="es-CL"/>
        </w:rPr>
        <w:t>Fogones:</w:t>
      </w: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Son los aparatos destinados a transformar los alimentos por Acción del calor. Dentro de este grupo se enumeran los distintos tipos Empleados habitualmente:</w:t>
      </w: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Pr="00A045D9" w:rsidRDefault="007C7A6A" w:rsidP="00C80214">
      <w:pPr>
        <w:pStyle w:val="Prrafodelista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val="es-CL"/>
        </w:rPr>
      </w:pPr>
      <w:r w:rsidRPr="00A045D9">
        <w:rPr>
          <w:rFonts w:ascii="Arial" w:hAnsi="Arial" w:cs="Arial"/>
          <w:bCs/>
          <w:sz w:val="22"/>
          <w:szCs w:val="22"/>
          <w:u w:val="single"/>
          <w:lang w:val="es-CL"/>
        </w:rPr>
        <w:t>De gas</w:t>
      </w:r>
      <w:r w:rsidRPr="00A045D9">
        <w:rPr>
          <w:rFonts w:ascii="Arial" w:hAnsi="Arial" w:cs="Arial"/>
          <w:bCs/>
          <w:sz w:val="22"/>
          <w:szCs w:val="22"/>
          <w:lang w:val="es-CL"/>
        </w:rPr>
        <w:t xml:space="preserve">: </w:t>
      </w: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Generan El calor en forma de llama. Resultan más económicos en cuanto a consumo. Admite Todo tipo de recipientes.</w:t>
      </w: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Pr="00A045D9" w:rsidRDefault="007C7A6A" w:rsidP="00C80214">
      <w:pPr>
        <w:pStyle w:val="Prrafodelista"/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es-CL"/>
        </w:rPr>
      </w:pPr>
      <w:r w:rsidRPr="00A045D9">
        <w:rPr>
          <w:rFonts w:ascii="Arial" w:hAnsi="Arial" w:cs="Arial"/>
          <w:bCs/>
          <w:sz w:val="22"/>
          <w:szCs w:val="22"/>
          <w:lang w:val="es-CL"/>
        </w:rPr>
        <w:t xml:space="preserve">Eléctricos: </w:t>
      </w: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Generan el calor por medio de resistencias, como  placas ,  Vitrocerámicas o las placas de inducción, que generan un campo magnético Con calor cuando se coloca un recipiente el recipiente que se coloca es de Materiales ferromagnético.</w:t>
      </w: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A045D9" w:rsidRDefault="00A045D9" w:rsidP="00C80214">
      <w:pPr>
        <w:pStyle w:val="Prrafodelista"/>
        <w:numPr>
          <w:ilvl w:val="0"/>
          <w:numId w:val="11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A045D9">
        <w:rPr>
          <w:rFonts w:ascii="Arial" w:hAnsi="Arial" w:cs="Arial"/>
          <w:bCs/>
          <w:sz w:val="22"/>
          <w:szCs w:val="22"/>
          <w:u w:val="single"/>
          <w:lang w:val="es-CL"/>
        </w:rPr>
        <w:t>Freidoras</w:t>
      </w:r>
      <w:r>
        <w:rPr>
          <w:rFonts w:ascii="Arial" w:hAnsi="Arial" w:cs="Arial"/>
          <w:bCs/>
          <w:sz w:val="22"/>
          <w:szCs w:val="22"/>
          <w:u w:val="single"/>
          <w:lang w:val="es-CL"/>
        </w:rPr>
        <w:t>:</w:t>
      </w: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Es un generador de calor, que emplea la grasa como único Método de cocinado para freír géneros. Son de fácil manejo, tienen un regulador De temperatura por termostato y según modelos dispositivo para evacuar el Aceite usado.</w:t>
      </w: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Pr="00A045D9" w:rsidRDefault="007C7A6A" w:rsidP="00C80214">
      <w:pPr>
        <w:pStyle w:val="Prrafodelista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s-CL"/>
        </w:rPr>
      </w:pPr>
      <w:r w:rsidRPr="00A045D9">
        <w:rPr>
          <w:rFonts w:ascii="Arial" w:hAnsi="Arial" w:cs="Arial"/>
          <w:bCs/>
          <w:sz w:val="22"/>
          <w:szCs w:val="22"/>
          <w:u w:val="single"/>
          <w:lang w:val="es-CL"/>
        </w:rPr>
        <w:t>Planchas</w:t>
      </w:r>
      <w:r w:rsidRPr="00A045D9">
        <w:rPr>
          <w:rFonts w:ascii="Arial" w:hAnsi="Arial" w:cs="Arial"/>
          <w:bCs/>
          <w:sz w:val="22"/>
          <w:szCs w:val="22"/>
          <w:lang w:val="es-CL"/>
        </w:rPr>
        <w:t xml:space="preserve">: </w:t>
      </w: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 xml:space="preserve">Superficies de un material muy resistente </w:t>
      </w:r>
      <w:r w:rsidR="00A045D9" w:rsidRPr="007C7A6A">
        <w:rPr>
          <w:rFonts w:ascii="Arial" w:hAnsi="Arial" w:cs="Arial"/>
          <w:bCs/>
          <w:sz w:val="22"/>
          <w:szCs w:val="22"/>
          <w:lang w:val="es-CL"/>
        </w:rPr>
        <w:t>he</w:t>
      </w:r>
      <w:r w:rsidRPr="007C7A6A">
        <w:rPr>
          <w:rFonts w:ascii="Arial" w:hAnsi="Arial" w:cs="Arial"/>
          <w:bCs/>
          <w:sz w:val="22"/>
          <w:szCs w:val="22"/>
          <w:lang w:val="es-CL"/>
        </w:rPr>
        <w:t xml:space="preserve"> indicado para las altas Temperaturas, suelen ser de hierro fundido o acero inoxidable.</w:t>
      </w: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Pr="00A045D9" w:rsidRDefault="007C7A6A" w:rsidP="00C8021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A045D9">
        <w:rPr>
          <w:rFonts w:ascii="Arial" w:hAnsi="Arial" w:cs="Arial"/>
          <w:bCs/>
          <w:sz w:val="22"/>
          <w:szCs w:val="22"/>
          <w:u w:val="single"/>
          <w:lang w:val="es-CL"/>
        </w:rPr>
        <w:t>Parrillas:</w:t>
      </w: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 xml:space="preserve"> Son aparatos provistos de una rejilla de barras metálica Paralelas entre sí, bajo la que se coloca, a la altura conveniente, el carbón Vegetal o las ascuas de roble, encina, piedra volcánica etc.</w:t>
      </w:r>
      <w:r w:rsidR="00A045D9">
        <w:rPr>
          <w:rFonts w:ascii="Arial" w:hAnsi="Arial" w:cs="Arial"/>
          <w:bCs/>
          <w:sz w:val="22"/>
          <w:szCs w:val="22"/>
          <w:lang w:val="es-CL"/>
        </w:rPr>
        <w:t xml:space="preserve"> </w:t>
      </w:r>
      <w:r w:rsidRPr="007C7A6A">
        <w:rPr>
          <w:rFonts w:ascii="Arial" w:hAnsi="Arial" w:cs="Arial"/>
          <w:bCs/>
          <w:sz w:val="22"/>
          <w:szCs w:val="22"/>
          <w:lang w:val="es-CL"/>
        </w:rPr>
        <w:t>Aunque también las hay eléctricas Y de gas.</w:t>
      </w: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A045D9">
      <w:pPr>
        <w:pStyle w:val="Ttulo"/>
        <w:rPr>
          <w:lang w:val="es-CL"/>
        </w:rPr>
      </w:pPr>
      <w:r>
        <w:rPr>
          <w:lang w:val="es-CL"/>
        </w:rPr>
        <w:t>Imágenes de una cocina industrial</w:t>
      </w: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noProof/>
          <w:color w:val="2962FF"/>
          <w:lang w:val="es-ES" w:eastAsia="es-ES"/>
        </w:rPr>
        <w:drawing>
          <wp:inline distT="0" distB="0" distL="0" distR="0">
            <wp:extent cx="5381625" cy="2741118"/>
            <wp:effectExtent l="19050" t="0" r="9525" b="0"/>
            <wp:docPr id="5" name="Imagen 4" descr="Cocina serie 700 a gas con horno berto´s | Cocina industrial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cina serie 700 a gas con horno berto´s | Cocina industrial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91" cy="274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Default="00A045D9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A045D9" w:rsidRPr="00A045D9" w:rsidRDefault="007C7A6A" w:rsidP="00C80214">
      <w:pPr>
        <w:pStyle w:val="Prrafodelista"/>
        <w:numPr>
          <w:ilvl w:val="0"/>
          <w:numId w:val="14"/>
        </w:numPr>
        <w:rPr>
          <w:rFonts w:ascii="Arial" w:hAnsi="Arial" w:cs="Arial"/>
          <w:bCs/>
          <w:sz w:val="22"/>
          <w:szCs w:val="22"/>
          <w:lang w:val="es-CL"/>
        </w:rPr>
      </w:pPr>
      <w:r w:rsidRPr="00A045D9">
        <w:rPr>
          <w:rFonts w:ascii="Arial" w:hAnsi="Arial" w:cs="Arial"/>
          <w:bCs/>
          <w:sz w:val="22"/>
          <w:szCs w:val="22"/>
          <w:u w:val="single"/>
          <w:lang w:val="es-CL"/>
        </w:rPr>
        <w:t>Baños Marías</w:t>
      </w:r>
      <w:r w:rsidRPr="00A045D9">
        <w:rPr>
          <w:rFonts w:ascii="Arial" w:hAnsi="Arial" w:cs="Arial"/>
          <w:bCs/>
          <w:sz w:val="22"/>
          <w:szCs w:val="22"/>
          <w:lang w:val="es-CL"/>
        </w:rPr>
        <w:t>:</w:t>
      </w:r>
    </w:p>
    <w:p w:rsidR="00A045D9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 xml:space="preserve"> </w:t>
      </w: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Son contenedores de agua caliente dentro del cual se sitúan recipientes con Elaboraciones o alimentos. Disponen de un regulador de temperatura y  tienen varios usos:</w:t>
      </w:r>
    </w:p>
    <w:p w:rsidR="007C7A6A" w:rsidRPr="00C80214" w:rsidRDefault="007C7A6A" w:rsidP="00C80214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2"/>
          <w:szCs w:val="22"/>
          <w:lang w:val="es-CL"/>
        </w:rPr>
      </w:pPr>
      <w:r w:rsidRPr="00C80214">
        <w:rPr>
          <w:rFonts w:ascii="Arial" w:hAnsi="Arial" w:cs="Arial"/>
          <w:bCs/>
          <w:sz w:val="22"/>
          <w:szCs w:val="22"/>
          <w:lang w:val="es-CL"/>
        </w:rPr>
        <w:t>-Para Conservar elaboraciones calientes por determinado espacio de tiempo.</w:t>
      </w:r>
    </w:p>
    <w:p w:rsidR="007C7A6A" w:rsidRPr="00C80214" w:rsidRDefault="007C7A6A" w:rsidP="00C80214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2"/>
          <w:szCs w:val="22"/>
          <w:lang w:val="es-CL"/>
        </w:rPr>
      </w:pPr>
      <w:r w:rsidRPr="00C80214">
        <w:rPr>
          <w:rFonts w:ascii="Arial" w:hAnsi="Arial" w:cs="Arial"/>
          <w:bCs/>
          <w:sz w:val="22"/>
          <w:szCs w:val="22"/>
          <w:lang w:val="es-CL"/>
        </w:rPr>
        <w:t>-Para Calentar elaboraciones.</w:t>
      </w:r>
    </w:p>
    <w:p w:rsidR="007C7A6A" w:rsidRPr="00C80214" w:rsidRDefault="007C7A6A" w:rsidP="00C80214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2"/>
          <w:szCs w:val="22"/>
          <w:lang w:val="es-CL"/>
        </w:rPr>
      </w:pPr>
      <w:r w:rsidRPr="00C80214">
        <w:rPr>
          <w:rFonts w:ascii="Arial" w:hAnsi="Arial" w:cs="Arial"/>
          <w:bCs/>
          <w:sz w:val="22"/>
          <w:szCs w:val="22"/>
          <w:lang w:val="es-CL"/>
        </w:rPr>
        <w:t>-Para Cocinar al vacío.</w:t>
      </w:r>
    </w:p>
    <w:p w:rsidR="007C7A6A" w:rsidRPr="00C80214" w:rsidRDefault="007C7A6A" w:rsidP="00C80214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2"/>
          <w:szCs w:val="22"/>
          <w:lang w:val="es-CL"/>
        </w:rPr>
      </w:pPr>
      <w:r w:rsidRPr="00C80214">
        <w:rPr>
          <w:rFonts w:ascii="Arial" w:hAnsi="Arial" w:cs="Arial"/>
          <w:bCs/>
          <w:sz w:val="22"/>
          <w:szCs w:val="22"/>
          <w:lang w:val="es-CL"/>
        </w:rPr>
        <w:t>-Para Hacer determinadas elaboraciones que no pueden exponerse directamente al fuego</w:t>
      </w:r>
    </w:p>
    <w:p w:rsidR="00C80214" w:rsidRDefault="00C80214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C80214" w:rsidRPr="00C80214" w:rsidRDefault="007C7A6A" w:rsidP="00C80214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C80214">
        <w:rPr>
          <w:rFonts w:ascii="Arial" w:hAnsi="Arial" w:cs="Arial"/>
          <w:bCs/>
          <w:sz w:val="22"/>
          <w:szCs w:val="22"/>
          <w:u w:val="single"/>
          <w:lang w:val="es-CL"/>
        </w:rPr>
        <w:t xml:space="preserve">Mesa caliente: </w:t>
      </w:r>
    </w:p>
    <w:p w:rsidR="00C80214" w:rsidRDefault="00C80214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Es un mueble de calentamiento a temperaturas entre 30º y 90ºC.</w:t>
      </w:r>
    </w:p>
    <w:p w:rsidR="00C80214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 xml:space="preserve"> </w:t>
      </w:r>
    </w:p>
    <w:p w:rsidR="007C7A6A" w:rsidRP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  <w:r w:rsidRPr="007C7A6A">
        <w:rPr>
          <w:rFonts w:ascii="Arial" w:hAnsi="Arial" w:cs="Arial"/>
          <w:bCs/>
          <w:sz w:val="22"/>
          <w:szCs w:val="22"/>
          <w:lang w:val="es-CL"/>
        </w:rPr>
        <w:t>Tiene distintos usos:</w:t>
      </w:r>
    </w:p>
    <w:p w:rsidR="007C7A6A" w:rsidRPr="00C80214" w:rsidRDefault="007C7A6A" w:rsidP="00C80214">
      <w:pPr>
        <w:pStyle w:val="Prrafodelista"/>
        <w:numPr>
          <w:ilvl w:val="0"/>
          <w:numId w:val="17"/>
        </w:numPr>
        <w:rPr>
          <w:rFonts w:ascii="Arial" w:hAnsi="Arial" w:cs="Arial"/>
          <w:bCs/>
          <w:sz w:val="22"/>
          <w:szCs w:val="22"/>
          <w:lang w:val="es-CL"/>
        </w:rPr>
      </w:pPr>
      <w:r w:rsidRPr="00C80214">
        <w:rPr>
          <w:rFonts w:ascii="Arial" w:hAnsi="Arial" w:cs="Arial"/>
          <w:bCs/>
          <w:sz w:val="22"/>
          <w:szCs w:val="22"/>
          <w:lang w:val="es-CL"/>
        </w:rPr>
        <w:t>-Para Calentar y surtir de platos calientes al comedor a la hora del servicio.</w:t>
      </w:r>
    </w:p>
    <w:p w:rsidR="00C80214" w:rsidRPr="00C80214" w:rsidRDefault="007C7A6A" w:rsidP="00C80214">
      <w:pPr>
        <w:pStyle w:val="Prrafodelista"/>
        <w:numPr>
          <w:ilvl w:val="0"/>
          <w:numId w:val="17"/>
        </w:numPr>
        <w:rPr>
          <w:rFonts w:ascii="Arial" w:hAnsi="Arial" w:cs="Arial"/>
          <w:bCs/>
          <w:sz w:val="22"/>
          <w:szCs w:val="22"/>
          <w:lang w:val="es-CL"/>
        </w:rPr>
      </w:pPr>
      <w:r w:rsidRPr="00C80214">
        <w:rPr>
          <w:rFonts w:ascii="Arial" w:hAnsi="Arial" w:cs="Arial"/>
          <w:bCs/>
          <w:sz w:val="22"/>
          <w:szCs w:val="22"/>
          <w:lang w:val="es-CL"/>
        </w:rPr>
        <w:t xml:space="preserve">-Fuera De la hora de servicio, puede usarse como lugar de trabajo.- </w:t>
      </w:r>
    </w:p>
    <w:p w:rsidR="007C7A6A" w:rsidRPr="00C80214" w:rsidRDefault="00C80214" w:rsidP="00C80214">
      <w:pPr>
        <w:pStyle w:val="Prrafodelista"/>
        <w:numPr>
          <w:ilvl w:val="0"/>
          <w:numId w:val="17"/>
        </w:numPr>
        <w:rPr>
          <w:rFonts w:ascii="Arial" w:hAnsi="Arial" w:cs="Arial"/>
          <w:bCs/>
          <w:sz w:val="22"/>
          <w:szCs w:val="22"/>
          <w:lang w:val="es-CL"/>
        </w:rPr>
      </w:pPr>
      <w:r w:rsidRPr="00C80214">
        <w:rPr>
          <w:rFonts w:ascii="Arial" w:hAnsi="Arial" w:cs="Arial"/>
          <w:bCs/>
          <w:sz w:val="22"/>
          <w:szCs w:val="22"/>
          <w:lang w:val="es-CL"/>
        </w:rPr>
        <w:t>-</w:t>
      </w:r>
      <w:r w:rsidR="007C7A6A" w:rsidRPr="00C80214">
        <w:rPr>
          <w:rFonts w:ascii="Arial" w:hAnsi="Arial" w:cs="Arial"/>
          <w:bCs/>
          <w:sz w:val="22"/>
          <w:szCs w:val="22"/>
          <w:lang w:val="es-CL"/>
        </w:rPr>
        <w:t>Como estufa para Fermentar masas, deshidratar alimentos, etc.</w:t>
      </w:r>
    </w:p>
    <w:p w:rsidR="007C7A6A" w:rsidRDefault="007C7A6A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444952" w:rsidRPr="00444952" w:rsidRDefault="00C80214" w:rsidP="00444952">
      <w:pPr>
        <w:pStyle w:val="Prrafodelista"/>
        <w:numPr>
          <w:ilvl w:val="0"/>
          <w:numId w:val="19"/>
        </w:numPr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444952">
        <w:rPr>
          <w:rFonts w:ascii="Arial" w:hAnsi="Arial" w:cs="Arial"/>
          <w:bCs/>
          <w:sz w:val="22"/>
          <w:szCs w:val="22"/>
          <w:u w:val="single"/>
          <w:lang w:val="es-CL"/>
        </w:rPr>
        <w:t>Amasadora</w:t>
      </w:r>
      <w:r w:rsidR="00444952">
        <w:rPr>
          <w:rFonts w:ascii="Arial" w:hAnsi="Arial" w:cs="Arial"/>
          <w:bCs/>
          <w:sz w:val="22"/>
          <w:szCs w:val="22"/>
          <w:u w:val="single"/>
          <w:lang w:val="es-CL"/>
        </w:rPr>
        <w:t xml:space="preserve"> o mezcladora:</w:t>
      </w:r>
      <w:r w:rsidR="00444952" w:rsidRPr="00444952">
        <w:rPr>
          <w:rFonts w:ascii="Arial" w:hAnsi="Arial" w:cs="Arial"/>
          <w:bCs/>
          <w:sz w:val="22"/>
          <w:szCs w:val="22"/>
          <w:u w:val="single"/>
          <w:lang w:val="es-ES"/>
        </w:rPr>
        <w:t xml:space="preserve"> </w:t>
      </w:r>
    </w:p>
    <w:p w:rsidR="00444952" w:rsidRDefault="00444952" w:rsidP="00444952">
      <w:pPr>
        <w:rPr>
          <w:rFonts w:ascii="Arial" w:hAnsi="Arial" w:cs="Arial"/>
          <w:bCs/>
          <w:sz w:val="22"/>
          <w:szCs w:val="22"/>
          <w:lang w:val="es-ES"/>
        </w:rPr>
      </w:pPr>
    </w:p>
    <w:p w:rsidR="00444952" w:rsidRDefault="00040508" w:rsidP="00444952">
      <w:pPr>
        <w:rPr>
          <w:rFonts w:ascii="Arial" w:hAnsi="Arial" w:cs="Arial"/>
          <w:bCs/>
          <w:sz w:val="22"/>
          <w:szCs w:val="22"/>
          <w:lang w:val="es-ES"/>
        </w:rPr>
      </w:pPr>
      <w:r w:rsidRPr="00444952">
        <w:rPr>
          <w:rFonts w:ascii="Arial" w:hAnsi="Arial" w:cs="Arial"/>
          <w:bCs/>
          <w:sz w:val="22"/>
          <w:szCs w:val="22"/>
          <w:lang w:val="es-ES"/>
        </w:rPr>
        <w:t>Mezcladora</w:t>
      </w:r>
      <w:r w:rsidR="008C599E" w:rsidRPr="00444952">
        <w:rPr>
          <w:rFonts w:ascii="Arial" w:hAnsi="Arial" w:cs="Arial"/>
          <w:bCs/>
          <w:sz w:val="22"/>
          <w:szCs w:val="22"/>
          <w:lang w:val="es-ES"/>
        </w:rPr>
        <w:t xml:space="preserve"> es similar a una batidora pero  de mayor tamaño y que las aspas que mezclan van incluidas dentro de un recipiente que funciona como contenedor de la mezcla a realizar. Su función es mezclar masas de alto volumen</w:t>
      </w:r>
      <w:r w:rsidR="00444952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444952" w:rsidRDefault="00444952" w:rsidP="00444952">
      <w:pPr>
        <w:rPr>
          <w:rFonts w:ascii="Arial" w:hAnsi="Arial" w:cs="Arial"/>
          <w:bCs/>
          <w:sz w:val="22"/>
          <w:szCs w:val="22"/>
          <w:lang w:val="es-ES"/>
        </w:rPr>
      </w:pPr>
    </w:p>
    <w:p w:rsidR="00444952" w:rsidRPr="00444952" w:rsidRDefault="00444952" w:rsidP="00444952">
      <w:pPr>
        <w:pStyle w:val="Prrafodelista"/>
        <w:numPr>
          <w:ilvl w:val="0"/>
          <w:numId w:val="20"/>
        </w:numPr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444952">
        <w:rPr>
          <w:rFonts w:ascii="Arial" w:hAnsi="Arial" w:cs="Arial"/>
          <w:bCs/>
          <w:sz w:val="22"/>
          <w:szCs w:val="22"/>
          <w:u w:val="single"/>
          <w:lang w:val="es-ES"/>
        </w:rPr>
        <w:t>Sobadora:</w:t>
      </w:r>
    </w:p>
    <w:p w:rsidR="00444952" w:rsidRDefault="00444952" w:rsidP="00444952">
      <w:pPr>
        <w:rPr>
          <w:rFonts w:ascii="Arial" w:hAnsi="Arial" w:cs="Arial"/>
          <w:bCs/>
          <w:sz w:val="22"/>
          <w:szCs w:val="22"/>
          <w:lang w:val="es-ES"/>
        </w:rPr>
      </w:pPr>
    </w:p>
    <w:p w:rsidR="007A0435" w:rsidRDefault="00444952" w:rsidP="00444952">
      <w:pPr>
        <w:rPr>
          <w:rFonts w:ascii="Arial" w:hAnsi="Arial" w:cs="Arial"/>
          <w:bCs/>
          <w:sz w:val="22"/>
          <w:szCs w:val="22"/>
          <w:lang w:val="es-ES"/>
        </w:rPr>
      </w:pPr>
      <w:r w:rsidRPr="00444952">
        <w:rPr>
          <w:rFonts w:ascii="Arial" w:hAnsi="Arial" w:cs="Arial"/>
          <w:bCs/>
          <w:sz w:val="22"/>
          <w:szCs w:val="22"/>
          <w:lang w:val="es-ES"/>
        </w:rPr>
        <w:t>Es un aparato que consta de un rodillo posicionado en forma horizontal el cual gira por medio de manivela; la cual permite estirar masas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872919">
        <w:rPr>
          <w:rFonts w:ascii="Arial" w:hAnsi="Arial" w:cs="Arial"/>
          <w:bCs/>
          <w:sz w:val="22"/>
          <w:szCs w:val="22"/>
          <w:lang w:val="es-ES"/>
        </w:rPr>
        <w:t>(</w:t>
      </w:r>
      <w:r w:rsidRPr="00444952">
        <w:rPr>
          <w:rFonts w:ascii="Arial" w:hAnsi="Arial" w:cs="Arial"/>
          <w:bCs/>
          <w:sz w:val="22"/>
          <w:szCs w:val="22"/>
          <w:lang w:val="es-ES"/>
        </w:rPr>
        <w:t>esta se utiliza principalmente para la panificación).</w:t>
      </w:r>
    </w:p>
    <w:p w:rsidR="00444952" w:rsidRDefault="00444952" w:rsidP="00444952">
      <w:pPr>
        <w:rPr>
          <w:rFonts w:ascii="Arial" w:hAnsi="Arial" w:cs="Arial"/>
          <w:bCs/>
          <w:sz w:val="22"/>
          <w:szCs w:val="22"/>
          <w:lang w:val="es-ES"/>
        </w:rPr>
      </w:pPr>
    </w:p>
    <w:p w:rsidR="00444952" w:rsidRPr="00444952" w:rsidRDefault="00444952" w:rsidP="00444952">
      <w:pPr>
        <w:pStyle w:val="Prrafodelista"/>
        <w:numPr>
          <w:ilvl w:val="0"/>
          <w:numId w:val="22"/>
        </w:numPr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444952">
        <w:rPr>
          <w:rFonts w:ascii="Arial" w:hAnsi="Arial" w:cs="Arial"/>
          <w:bCs/>
          <w:sz w:val="22"/>
          <w:szCs w:val="22"/>
          <w:u w:val="single"/>
          <w:lang w:val="es-ES"/>
        </w:rPr>
        <w:t>Moledora de carne industrial:</w:t>
      </w:r>
    </w:p>
    <w:p w:rsidR="00444952" w:rsidRPr="00444952" w:rsidRDefault="00444952" w:rsidP="00444952">
      <w:pPr>
        <w:rPr>
          <w:rFonts w:ascii="Arial" w:hAnsi="Arial" w:cs="Arial"/>
          <w:bCs/>
          <w:sz w:val="22"/>
          <w:szCs w:val="22"/>
          <w:lang w:val="es-ES"/>
        </w:rPr>
      </w:pPr>
    </w:p>
    <w:p w:rsidR="007A0435" w:rsidRDefault="008C599E" w:rsidP="00444952">
      <w:pPr>
        <w:rPr>
          <w:rFonts w:ascii="Arial" w:hAnsi="Arial" w:cs="Arial"/>
          <w:bCs/>
          <w:sz w:val="22"/>
          <w:szCs w:val="22"/>
          <w:lang w:val="es-ES"/>
        </w:rPr>
      </w:pPr>
      <w:r w:rsidRPr="00444952">
        <w:rPr>
          <w:rFonts w:ascii="Arial" w:hAnsi="Arial" w:cs="Arial"/>
          <w:bCs/>
          <w:sz w:val="22"/>
          <w:szCs w:val="22"/>
          <w:lang w:val="es-ES"/>
        </w:rPr>
        <w:t>Se utiliza para moler todo tipo de carne que será uti</w:t>
      </w:r>
      <w:r w:rsidR="00444952">
        <w:rPr>
          <w:rFonts w:ascii="Arial" w:hAnsi="Arial" w:cs="Arial"/>
          <w:bCs/>
          <w:sz w:val="22"/>
          <w:szCs w:val="22"/>
          <w:lang w:val="es-ES"/>
        </w:rPr>
        <w:t>lizada  para un fin determinado.</w:t>
      </w:r>
    </w:p>
    <w:p w:rsidR="00444952" w:rsidRDefault="00444952" w:rsidP="00444952">
      <w:pPr>
        <w:rPr>
          <w:rFonts w:ascii="Arial" w:hAnsi="Arial" w:cs="Arial"/>
          <w:bCs/>
          <w:sz w:val="22"/>
          <w:szCs w:val="22"/>
          <w:lang w:val="es-ES"/>
        </w:rPr>
      </w:pPr>
    </w:p>
    <w:p w:rsidR="00444952" w:rsidRPr="00444952" w:rsidRDefault="00444952" w:rsidP="00444952">
      <w:pPr>
        <w:pStyle w:val="Prrafodelista"/>
        <w:numPr>
          <w:ilvl w:val="0"/>
          <w:numId w:val="24"/>
        </w:numPr>
        <w:rPr>
          <w:rFonts w:ascii="Arial" w:hAnsi="Arial" w:cs="Arial"/>
          <w:bCs/>
          <w:sz w:val="22"/>
          <w:szCs w:val="22"/>
          <w:lang w:val="es-ES"/>
        </w:rPr>
      </w:pPr>
      <w:r w:rsidRPr="00872919">
        <w:rPr>
          <w:rFonts w:ascii="Arial" w:hAnsi="Arial" w:cs="Arial"/>
          <w:bCs/>
          <w:sz w:val="22"/>
          <w:szCs w:val="22"/>
          <w:u w:val="single"/>
          <w:lang w:val="es-ES"/>
        </w:rPr>
        <w:t>Batidora kitchen industrial</w:t>
      </w:r>
      <w:r w:rsidRPr="00444952">
        <w:rPr>
          <w:rFonts w:ascii="Arial" w:hAnsi="Arial" w:cs="Arial"/>
          <w:bCs/>
          <w:sz w:val="22"/>
          <w:szCs w:val="22"/>
          <w:lang w:val="es-ES"/>
        </w:rPr>
        <w:t>:</w:t>
      </w:r>
    </w:p>
    <w:p w:rsidR="00444952" w:rsidRDefault="00444952" w:rsidP="00444952">
      <w:pPr>
        <w:rPr>
          <w:rFonts w:ascii="Arial" w:hAnsi="Arial" w:cs="Arial"/>
          <w:bCs/>
          <w:sz w:val="22"/>
          <w:szCs w:val="22"/>
          <w:lang w:val="es-ES"/>
        </w:rPr>
      </w:pPr>
    </w:p>
    <w:p w:rsidR="007A0435" w:rsidRDefault="008C599E" w:rsidP="00444952">
      <w:pPr>
        <w:rPr>
          <w:rFonts w:ascii="Arial" w:hAnsi="Arial" w:cs="Arial"/>
          <w:bCs/>
          <w:sz w:val="22"/>
          <w:szCs w:val="22"/>
          <w:lang w:val="es-ES"/>
        </w:rPr>
      </w:pPr>
      <w:r w:rsidRPr="00444952">
        <w:rPr>
          <w:rFonts w:ascii="Arial" w:hAnsi="Arial" w:cs="Arial"/>
          <w:bCs/>
          <w:sz w:val="22"/>
          <w:szCs w:val="22"/>
          <w:lang w:val="es-ES"/>
        </w:rPr>
        <w:t xml:space="preserve">La batidora como su nombre lo dice se utiliza para batir géneros que son necesarios mezclar para que se compenetren entre sí. Su funcionamiento es a base de electricidad y tiene varios niveles de velocidad </w:t>
      </w:r>
    </w:p>
    <w:p w:rsidR="00444952" w:rsidRDefault="00444952" w:rsidP="00444952">
      <w:pPr>
        <w:rPr>
          <w:rFonts w:ascii="Arial" w:hAnsi="Arial" w:cs="Arial"/>
          <w:bCs/>
          <w:sz w:val="22"/>
          <w:szCs w:val="22"/>
          <w:lang w:val="es-ES"/>
        </w:rPr>
      </w:pPr>
    </w:p>
    <w:p w:rsidR="00872919" w:rsidRPr="00872919" w:rsidRDefault="00872919" w:rsidP="00872919">
      <w:pPr>
        <w:pStyle w:val="Prrafodelista"/>
        <w:numPr>
          <w:ilvl w:val="0"/>
          <w:numId w:val="26"/>
        </w:numPr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872919">
        <w:rPr>
          <w:rFonts w:ascii="Arial" w:hAnsi="Arial" w:cs="Arial"/>
          <w:bCs/>
          <w:sz w:val="22"/>
          <w:szCs w:val="22"/>
          <w:u w:val="single"/>
          <w:lang w:val="es-ES"/>
        </w:rPr>
        <w:t>Sartén vascular</w:t>
      </w:r>
      <w:r>
        <w:rPr>
          <w:rFonts w:ascii="Arial" w:hAnsi="Arial" w:cs="Arial"/>
          <w:bCs/>
          <w:sz w:val="22"/>
          <w:szCs w:val="22"/>
          <w:u w:val="single"/>
          <w:lang w:val="es-ES"/>
        </w:rPr>
        <w:t>:</w:t>
      </w:r>
    </w:p>
    <w:p w:rsidR="00872919" w:rsidRDefault="00872919" w:rsidP="00872919">
      <w:pPr>
        <w:rPr>
          <w:rFonts w:ascii="Arial" w:hAnsi="Arial" w:cs="Arial"/>
          <w:bCs/>
          <w:sz w:val="22"/>
          <w:szCs w:val="22"/>
          <w:lang w:val="es-ES"/>
        </w:rPr>
      </w:pPr>
    </w:p>
    <w:p w:rsidR="007A0435" w:rsidRDefault="00872919" w:rsidP="00872919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Se utiliza para freír, saltear </w:t>
      </w:r>
      <w:r w:rsidR="008C599E" w:rsidRPr="00872919">
        <w:rPr>
          <w:rFonts w:ascii="Arial" w:hAnsi="Arial" w:cs="Arial"/>
          <w:bCs/>
          <w:sz w:val="22"/>
          <w:szCs w:val="22"/>
          <w:lang w:val="es-ES"/>
        </w:rPr>
        <w:t>etc. Se diferencia de los otros sartenes porque existen de distintos tipo; uno de ellos son los que funcionan a gas y otros funcionan a calor de  los quemadores de una cocina convencional; el primero es cuadrado y sirve para freír en grandes cantidades( este sartén tiene un sistema de volteo automático); y el segundo su base es redondeado la que facilita la obtención de zumo de los productos que sudan dentro de él, y tiene una tapa que es igual que la base con una boquilla por la cual se puede rescatar el zumo de los productos en su totalidad</w:t>
      </w:r>
    </w:p>
    <w:p w:rsidR="00040508" w:rsidRDefault="00040508" w:rsidP="00872919">
      <w:pPr>
        <w:rPr>
          <w:rFonts w:ascii="Arial" w:hAnsi="Arial" w:cs="Arial"/>
          <w:bCs/>
          <w:sz w:val="22"/>
          <w:szCs w:val="22"/>
          <w:lang w:val="es-ES"/>
        </w:rPr>
      </w:pPr>
    </w:p>
    <w:p w:rsidR="00040508" w:rsidRPr="00040508" w:rsidRDefault="00040508" w:rsidP="00040508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040508">
        <w:rPr>
          <w:rFonts w:ascii="Arial" w:hAnsi="Arial" w:cs="Arial"/>
          <w:bCs/>
          <w:sz w:val="22"/>
          <w:szCs w:val="22"/>
          <w:u w:val="single"/>
          <w:lang w:val="es-ES"/>
        </w:rPr>
        <w:t>Marmitas:</w:t>
      </w:r>
    </w:p>
    <w:p w:rsidR="00040508" w:rsidRDefault="00040508" w:rsidP="00040508">
      <w:pPr>
        <w:rPr>
          <w:rFonts w:ascii="Arial" w:hAnsi="Arial" w:cs="Arial"/>
          <w:bCs/>
          <w:sz w:val="22"/>
          <w:szCs w:val="22"/>
          <w:lang w:val="es-ES"/>
        </w:rPr>
      </w:pPr>
    </w:p>
    <w:p w:rsidR="007A0435" w:rsidRDefault="008C599E" w:rsidP="00040508">
      <w:pPr>
        <w:rPr>
          <w:rFonts w:ascii="Arial" w:hAnsi="Arial" w:cs="Arial"/>
          <w:bCs/>
          <w:sz w:val="22"/>
          <w:szCs w:val="22"/>
          <w:lang w:val="es-ES"/>
        </w:rPr>
      </w:pPr>
      <w:r w:rsidRPr="00040508">
        <w:rPr>
          <w:rFonts w:ascii="Arial" w:hAnsi="Arial" w:cs="Arial"/>
          <w:bCs/>
          <w:sz w:val="22"/>
          <w:szCs w:val="22"/>
          <w:lang w:val="es-ES"/>
        </w:rPr>
        <w:t>Es de un gran tamaño, que permite preparar alimentos en grandes      cantidades en cocción de líquidos o vapor. El cuerpo de esta marmita es de acero, doble fondo y paredes por las cuales circula vapor. Su tapa de cierre herm</w:t>
      </w:r>
      <w:r w:rsidR="00040508">
        <w:rPr>
          <w:rFonts w:ascii="Arial" w:hAnsi="Arial" w:cs="Arial"/>
          <w:bCs/>
          <w:sz w:val="22"/>
          <w:szCs w:val="22"/>
          <w:lang w:val="es-ES"/>
        </w:rPr>
        <w:t>ético con válvulas de seguridad.</w:t>
      </w:r>
    </w:p>
    <w:p w:rsidR="00040508" w:rsidRDefault="00040508" w:rsidP="00040508">
      <w:pPr>
        <w:rPr>
          <w:rFonts w:ascii="Arial" w:hAnsi="Arial" w:cs="Arial"/>
          <w:bCs/>
          <w:sz w:val="22"/>
          <w:szCs w:val="22"/>
          <w:lang w:val="es-ES"/>
        </w:rPr>
      </w:pPr>
    </w:p>
    <w:p w:rsidR="00040508" w:rsidRDefault="00040508" w:rsidP="00040508">
      <w:pPr>
        <w:rPr>
          <w:rFonts w:ascii="Arial" w:hAnsi="Arial" w:cs="Arial"/>
          <w:bCs/>
          <w:sz w:val="22"/>
          <w:szCs w:val="22"/>
          <w:lang w:val="es-ES"/>
        </w:rPr>
      </w:pPr>
    </w:p>
    <w:p w:rsidR="00040508" w:rsidRDefault="00040508" w:rsidP="00040508">
      <w:pPr>
        <w:rPr>
          <w:rFonts w:ascii="Arial" w:hAnsi="Arial" w:cs="Arial"/>
          <w:bCs/>
          <w:sz w:val="22"/>
          <w:szCs w:val="22"/>
          <w:lang w:val="es-ES"/>
        </w:rPr>
      </w:pPr>
    </w:p>
    <w:p w:rsidR="00040508" w:rsidRDefault="00040508" w:rsidP="00040508">
      <w:pPr>
        <w:rPr>
          <w:rFonts w:ascii="Arial" w:hAnsi="Arial" w:cs="Arial"/>
          <w:bCs/>
          <w:sz w:val="22"/>
          <w:szCs w:val="22"/>
          <w:lang w:val="es-ES"/>
        </w:rPr>
      </w:pPr>
    </w:p>
    <w:p w:rsidR="00040508" w:rsidRDefault="00040508" w:rsidP="00040508">
      <w:pPr>
        <w:rPr>
          <w:rFonts w:ascii="Arial" w:hAnsi="Arial" w:cs="Arial"/>
          <w:bCs/>
          <w:sz w:val="22"/>
          <w:szCs w:val="22"/>
          <w:lang w:val="es-ES"/>
        </w:rPr>
      </w:pPr>
    </w:p>
    <w:p w:rsidR="00040508" w:rsidRDefault="00040508" w:rsidP="00040508">
      <w:pPr>
        <w:rPr>
          <w:rFonts w:ascii="Arial" w:hAnsi="Arial" w:cs="Arial"/>
          <w:bCs/>
          <w:sz w:val="22"/>
          <w:szCs w:val="22"/>
          <w:lang w:val="es-ES"/>
        </w:rPr>
      </w:pPr>
    </w:p>
    <w:p w:rsidR="00040508" w:rsidRDefault="00040508" w:rsidP="00040508">
      <w:pPr>
        <w:rPr>
          <w:rFonts w:ascii="Arial" w:hAnsi="Arial" w:cs="Arial"/>
          <w:bCs/>
          <w:sz w:val="22"/>
          <w:szCs w:val="22"/>
          <w:lang w:val="es-ES"/>
        </w:rPr>
      </w:pPr>
    </w:p>
    <w:p w:rsidR="00643B49" w:rsidRDefault="00643B49" w:rsidP="00040508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040508" w:rsidRDefault="00040508" w:rsidP="00040508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040508">
        <w:rPr>
          <w:rFonts w:ascii="Arial" w:hAnsi="Arial" w:cs="Arial"/>
          <w:b/>
          <w:bCs/>
          <w:sz w:val="22"/>
          <w:szCs w:val="22"/>
          <w:u w:val="single"/>
          <w:lang w:val="es-ES"/>
        </w:rPr>
        <w:t>Actividad</w:t>
      </w: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t>:</w:t>
      </w:r>
    </w:p>
    <w:p w:rsidR="00040508" w:rsidRDefault="00040508" w:rsidP="00040508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040508" w:rsidRDefault="00560A06" w:rsidP="00040508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1.- mencione a lo menos  dos preparaciones culinarias </w:t>
      </w:r>
      <w:r w:rsidR="00643B49">
        <w:rPr>
          <w:rFonts w:ascii="Arial" w:hAnsi="Arial" w:cs="Arial"/>
          <w:bCs/>
          <w:sz w:val="22"/>
          <w:szCs w:val="22"/>
          <w:lang w:val="es-ES"/>
        </w:rPr>
        <w:t>por cada maquinaria descrita en la guía de trabajo, y elige dos preparaciones a elección y transcríbelas en el cuaderno con el nombre de la receta,</w:t>
      </w:r>
      <w:r w:rsidR="00643B49" w:rsidRPr="00643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643B49">
        <w:rPr>
          <w:rFonts w:ascii="Arial" w:hAnsi="Arial" w:cs="Arial"/>
          <w:bCs/>
          <w:sz w:val="22"/>
          <w:szCs w:val="22"/>
          <w:lang w:val="es-ES"/>
        </w:rPr>
        <w:t>cantidad de personas que alcanza la receta, ingredientes y preparación, cantidad de personas que alcanza la receta.</w:t>
      </w:r>
    </w:p>
    <w:p w:rsidR="00643B49" w:rsidRPr="00560A06" w:rsidRDefault="00643B49" w:rsidP="00040508">
      <w:pPr>
        <w:rPr>
          <w:rFonts w:ascii="Arial" w:hAnsi="Arial" w:cs="Arial"/>
          <w:bCs/>
          <w:sz w:val="22"/>
          <w:szCs w:val="22"/>
          <w:lang w:val="es-ES"/>
        </w:rPr>
      </w:pPr>
    </w:p>
    <w:p w:rsidR="008C599E" w:rsidRDefault="008C599E" w:rsidP="00872919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2.-</w:t>
      </w:r>
      <w:r w:rsidR="00643B49">
        <w:rPr>
          <w:rFonts w:ascii="Arial" w:hAnsi="Arial" w:cs="Arial"/>
          <w:bCs/>
          <w:sz w:val="22"/>
          <w:szCs w:val="22"/>
          <w:lang w:val="es-ES"/>
        </w:rPr>
        <w:t>Investigue</w:t>
      </w:r>
      <w:r w:rsidR="00A22F20">
        <w:rPr>
          <w:rFonts w:ascii="Arial" w:hAnsi="Arial" w:cs="Arial"/>
          <w:bCs/>
          <w:sz w:val="22"/>
          <w:szCs w:val="22"/>
          <w:lang w:val="es-ES"/>
        </w:rPr>
        <w:t xml:space="preserve"> un protocolo de acción para la prevención de accidentes con maquinarias industriales</w:t>
      </w:r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8C599E" w:rsidRDefault="008C599E" w:rsidP="00872919">
      <w:pPr>
        <w:rPr>
          <w:rFonts w:ascii="Arial" w:hAnsi="Arial" w:cs="Arial"/>
          <w:bCs/>
          <w:sz w:val="22"/>
          <w:szCs w:val="22"/>
          <w:lang w:val="es-ES"/>
        </w:rPr>
      </w:pPr>
    </w:p>
    <w:p w:rsidR="00040508" w:rsidRDefault="00A22F20" w:rsidP="00872919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8C599E">
        <w:rPr>
          <w:rFonts w:ascii="Arial" w:hAnsi="Arial" w:cs="Arial"/>
          <w:bCs/>
          <w:sz w:val="22"/>
          <w:szCs w:val="22"/>
          <w:lang w:val="es-ES"/>
        </w:rPr>
        <w:t>3.-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8C599E">
        <w:rPr>
          <w:rFonts w:ascii="Arial" w:hAnsi="Arial" w:cs="Arial"/>
          <w:bCs/>
          <w:sz w:val="22"/>
          <w:szCs w:val="22"/>
          <w:lang w:val="es-ES"/>
        </w:rPr>
        <w:t>R</w:t>
      </w:r>
      <w:r>
        <w:rPr>
          <w:rFonts w:ascii="Arial" w:hAnsi="Arial" w:cs="Arial"/>
          <w:bCs/>
          <w:sz w:val="22"/>
          <w:szCs w:val="22"/>
          <w:lang w:val="es-ES"/>
        </w:rPr>
        <w:t xml:space="preserve">ealice un dibujo de una señaletica de prevención </w:t>
      </w:r>
      <w:r w:rsidR="008C599E">
        <w:rPr>
          <w:rFonts w:ascii="Arial" w:hAnsi="Arial" w:cs="Arial"/>
          <w:bCs/>
          <w:sz w:val="22"/>
          <w:szCs w:val="22"/>
          <w:lang w:val="es-ES"/>
        </w:rPr>
        <w:t>de riesgos identificando a una maquinaria de cocina.</w:t>
      </w:r>
    </w:p>
    <w:p w:rsidR="008C599E" w:rsidRDefault="008C599E" w:rsidP="00872919">
      <w:pPr>
        <w:rPr>
          <w:rFonts w:ascii="Arial" w:hAnsi="Arial" w:cs="Arial"/>
          <w:bCs/>
          <w:sz w:val="22"/>
          <w:szCs w:val="22"/>
          <w:lang w:val="es-ES"/>
        </w:rPr>
      </w:pPr>
    </w:p>
    <w:p w:rsidR="00872919" w:rsidRDefault="00872919" w:rsidP="00444952">
      <w:pPr>
        <w:rPr>
          <w:rFonts w:ascii="Arial" w:hAnsi="Arial" w:cs="Arial"/>
          <w:bCs/>
          <w:sz w:val="22"/>
          <w:szCs w:val="22"/>
          <w:lang w:val="es-ES"/>
        </w:rPr>
      </w:pPr>
    </w:p>
    <w:p w:rsidR="00444952" w:rsidRPr="00444952" w:rsidRDefault="00444952" w:rsidP="00444952">
      <w:pPr>
        <w:rPr>
          <w:rFonts w:ascii="Arial" w:hAnsi="Arial" w:cs="Arial"/>
          <w:bCs/>
          <w:sz w:val="22"/>
          <w:szCs w:val="22"/>
          <w:lang w:val="es-ES"/>
        </w:rPr>
      </w:pPr>
    </w:p>
    <w:p w:rsidR="00444952" w:rsidRPr="00444952" w:rsidRDefault="00444952" w:rsidP="00444952">
      <w:pPr>
        <w:rPr>
          <w:rFonts w:ascii="Arial" w:hAnsi="Arial" w:cs="Arial"/>
          <w:bCs/>
          <w:sz w:val="22"/>
          <w:szCs w:val="22"/>
          <w:lang w:val="es-ES"/>
        </w:rPr>
      </w:pPr>
    </w:p>
    <w:p w:rsidR="00C80214" w:rsidRDefault="00C80214" w:rsidP="007C7A6A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7C7A6A" w:rsidRPr="00A41276" w:rsidRDefault="007C7A6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sectPr w:rsidR="007C7A6A" w:rsidRPr="00A41276" w:rsidSect="00386F12">
      <w:headerReference w:type="default" r:id="rId13"/>
      <w:footerReference w:type="default" r:id="rId14"/>
      <w:pgSz w:w="12242" w:h="19442" w:code="190"/>
      <w:pgMar w:top="1985" w:right="1480" w:bottom="280" w:left="1480" w:header="710" w:footer="6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F3" w:rsidRDefault="003324F3" w:rsidP="00E62A76">
      <w:r>
        <w:separator/>
      </w:r>
    </w:p>
  </w:endnote>
  <w:endnote w:type="continuationSeparator" w:id="1">
    <w:p w:rsidR="003324F3" w:rsidRDefault="003324F3" w:rsidP="00E6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28" w:rsidRDefault="008B648C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-1078865</wp:posOffset>
          </wp:positionV>
          <wp:extent cx="5800725" cy="190500"/>
          <wp:effectExtent l="19050" t="0" r="9525" b="0"/>
          <wp:wrapTopAndBottom/>
          <wp:docPr id="6" name="5 Imagen" descr="bot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7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6628" w:rsidRDefault="00316628">
    <w:pPr>
      <w:spacing w:line="200" w:lineRule="exact"/>
    </w:pPr>
  </w:p>
  <w:p w:rsidR="00316628" w:rsidRDefault="00316628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F3" w:rsidRDefault="003324F3" w:rsidP="00E62A76">
      <w:r>
        <w:separator/>
      </w:r>
    </w:p>
  </w:footnote>
  <w:footnote w:type="continuationSeparator" w:id="1">
    <w:p w:rsidR="003324F3" w:rsidRDefault="003324F3" w:rsidP="00E62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Pr="00316628" w:rsidRDefault="00316628">
    <w:pPr>
      <w:spacing w:line="200" w:lineRule="exact"/>
      <w:rPr>
        <w:lang w:val="es-CL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18475</wp:posOffset>
          </wp:positionH>
          <wp:positionV relativeFrom="paragraph">
            <wp:posOffset>-734158</wp:posOffset>
          </wp:positionV>
          <wp:extent cx="5794217" cy="835787"/>
          <wp:effectExtent l="19050" t="0" r="0" b="0"/>
          <wp:wrapTopAndBottom/>
          <wp:docPr id="7" name="6 Imagen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4217" cy="835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3F3"/>
    <w:multiLevelType w:val="hybridMultilevel"/>
    <w:tmpl w:val="52A01F24"/>
    <w:lvl w:ilvl="0" w:tplc="23025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0E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24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6D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68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6B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46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25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530273"/>
    <w:multiLevelType w:val="hybridMultilevel"/>
    <w:tmpl w:val="34D651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178"/>
    <w:multiLevelType w:val="hybridMultilevel"/>
    <w:tmpl w:val="A8B4A9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600D"/>
    <w:multiLevelType w:val="hybridMultilevel"/>
    <w:tmpl w:val="2F124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501A"/>
    <w:multiLevelType w:val="hybridMultilevel"/>
    <w:tmpl w:val="BADE7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389"/>
    <w:multiLevelType w:val="hybridMultilevel"/>
    <w:tmpl w:val="E110DA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867C7"/>
    <w:multiLevelType w:val="hybridMultilevel"/>
    <w:tmpl w:val="1E48F350"/>
    <w:lvl w:ilvl="0" w:tplc="0E5E6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44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4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C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64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82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46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44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E8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7C6A0E"/>
    <w:multiLevelType w:val="hybridMultilevel"/>
    <w:tmpl w:val="E2D008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A086E"/>
    <w:multiLevelType w:val="multilevel"/>
    <w:tmpl w:val="CE981E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69B142F"/>
    <w:multiLevelType w:val="hybridMultilevel"/>
    <w:tmpl w:val="0A3CDE50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870723C"/>
    <w:multiLevelType w:val="hybridMultilevel"/>
    <w:tmpl w:val="93A495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E65DC"/>
    <w:multiLevelType w:val="hybridMultilevel"/>
    <w:tmpl w:val="F79CE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83B0B"/>
    <w:multiLevelType w:val="hybridMultilevel"/>
    <w:tmpl w:val="A14670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2004E"/>
    <w:multiLevelType w:val="hybridMultilevel"/>
    <w:tmpl w:val="C3308E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20447"/>
    <w:multiLevelType w:val="hybridMultilevel"/>
    <w:tmpl w:val="91C80E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52A66"/>
    <w:multiLevelType w:val="hybridMultilevel"/>
    <w:tmpl w:val="6EFAE0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55C8C"/>
    <w:multiLevelType w:val="hybridMultilevel"/>
    <w:tmpl w:val="64B28D1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0739"/>
    <w:multiLevelType w:val="hybridMultilevel"/>
    <w:tmpl w:val="754ECAF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87671F8"/>
    <w:multiLevelType w:val="hybridMultilevel"/>
    <w:tmpl w:val="F6E43E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04EDF"/>
    <w:multiLevelType w:val="hybridMultilevel"/>
    <w:tmpl w:val="05DAEE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7813"/>
    <w:multiLevelType w:val="hybridMultilevel"/>
    <w:tmpl w:val="86A8558E"/>
    <w:lvl w:ilvl="0" w:tplc="AA9A6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AA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0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0C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DAC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81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AC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C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6F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A050EA5"/>
    <w:multiLevelType w:val="hybridMultilevel"/>
    <w:tmpl w:val="FBA481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B1A7E"/>
    <w:multiLevelType w:val="hybridMultilevel"/>
    <w:tmpl w:val="FACAB5D8"/>
    <w:lvl w:ilvl="0" w:tplc="93247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22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07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2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8B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06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EF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AE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60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414A5F"/>
    <w:multiLevelType w:val="hybridMultilevel"/>
    <w:tmpl w:val="C92C32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4079A"/>
    <w:multiLevelType w:val="hybridMultilevel"/>
    <w:tmpl w:val="BF62A0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97C61"/>
    <w:multiLevelType w:val="hybridMultilevel"/>
    <w:tmpl w:val="CE1222F2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E600F73"/>
    <w:multiLevelType w:val="hybridMultilevel"/>
    <w:tmpl w:val="D86C40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A5860"/>
    <w:multiLevelType w:val="hybridMultilevel"/>
    <w:tmpl w:val="647EC9F6"/>
    <w:lvl w:ilvl="0" w:tplc="85E8B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62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A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8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C0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A5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86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6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F26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9"/>
  </w:num>
  <w:num w:numId="5">
    <w:abstractNumId w:val="4"/>
  </w:num>
  <w:num w:numId="6">
    <w:abstractNumId w:val="19"/>
  </w:num>
  <w:num w:numId="7">
    <w:abstractNumId w:val="23"/>
  </w:num>
  <w:num w:numId="8">
    <w:abstractNumId w:val="14"/>
  </w:num>
  <w:num w:numId="9">
    <w:abstractNumId w:val="18"/>
  </w:num>
  <w:num w:numId="10">
    <w:abstractNumId w:val="2"/>
  </w:num>
  <w:num w:numId="11">
    <w:abstractNumId w:val="25"/>
  </w:num>
  <w:num w:numId="12">
    <w:abstractNumId w:val="12"/>
  </w:num>
  <w:num w:numId="13">
    <w:abstractNumId w:val="11"/>
  </w:num>
  <w:num w:numId="14">
    <w:abstractNumId w:val="24"/>
  </w:num>
  <w:num w:numId="15">
    <w:abstractNumId w:val="16"/>
  </w:num>
  <w:num w:numId="16">
    <w:abstractNumId w:val="10"/>
  </w:num>
  <w:num w:numId="17">
    <w:abstractNumId w:val="21"/>
  </w:num>
  <w:num w:numId="18">
    <w:abstractNumId w:val="27"/>
  </w:num>
  <w:num w:numId="19">
    <w:abstractNumId w:val="13"/>
  </w:num>
  <w:num w:numId="20">
    <w:abstractNumId w:val="26"/>
  </w:num>
  <w:num w:numId="21">
    <w:abstractNumId w:val="20"/>
  </w:num>
  <w:num w:numId="22">
    <w:abstractNumId w:val="15"/>
  </w:num>
  <w:num w:numId="23">
    <w:abstractNumId w:val="6"/>
  </w:num>
  <w:num w:numId="24">
    <w:abstractNumId w:val="5"/>
  </w:num>
  <w:num w:numId="25">
    <w:abstractNumId w:val="0"/>
  </w:num>
  <w:num w:numId="26">
    <w:abstractNumId w:val="7"/>
  </w:num>
  <w:num w:numId="27">
    <w:abstractNumId w:val="22"/>
  </w:num>
  <w:num w:numId="28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62A76"/>
    <w:rsid w:val="00040508"/>
    <w:rsid w:val="00072450"/>
    <w:rsid w:val="000F3070"/>
    <w:rsid w:val="000F4535"/>
    <w:rsid w:val="0010737F"/>
    <w:rsid w:val="00172871"/>
    <w:rsid w:val="00195A74"/>
    <w:rsid w:val="001A2578"/>
    <w:rsid w:val="001B6D55"/>
    <w:rsid w:val="00245937"/>
    <w:rsid w:val="00262951"/>
    <w:rsid w:val="002941A1"/>
    <w:rsid w:val="002A50D9"/>
    <w:rsid w:val="002C02AA"/>
    <w:rsid w:val="002C7D14"/>
    <w:rsid w:val="002E73BF"/>
    <w:rsid w:val="00307B8D"/>
    <w:rsid w:val="00316628"/>
    <w:rsid w:val="003324F3"/>
    <w:rsid w:val="003353D6"/>
    <w:rsid w:val="003475A3"/>
    <w:rsid w:val="00386F12"/>
    <w:rsid w:val="003A6C33"/>
    <w:rsid w:val="003A6D99"/>
    <w:rsid w:val="003B61D8"/>
    <w:rsid w:val="003C7777"/>
    <w:rsid w:val="003D4B29"/>
    <w:rsid w:val="003E09FE"/>
    <w:rsid w:val="003F29FE"/>
    <w:rsid w:val="00444952"/>
    <w:rsid w:val="00444B19"/>
    <w:rsid w:val="004663CC"/>
    <w:rsid w:val="00480976"/>
    <w:rsid w:val="00485AC1"/>
    <w:rsid w:val="004C5FC2"/>
    <w:rsid w:val="004F2F09"/>
    <w:rsid w:val="00520EFB"/>
    <w:rsid w:val="00560A06"/>
    <w:rsid w:val="00567E68"/>
    <w:rsid w:val="00577238"/>
    <w:rsid w:val="00643B49"/>
    <w:rsid w:val="00646643"/>
    <w:rsid w:val="00653291"/>
    <w:rsid w:val="00661B34"/>
    <w:rsid w:val="006B325C"/>
    <w:rsid w:val="006F42C4"/>
    <w:rsid w:val="00717D57"/>
    <w:rsid w:val="007429E6"/>
    <w:rsid w:val="007A0435"/>
    <w:rsid w:val="007B3E1E"/>
    <w:rsid w:val="007B7385"/>
    <w:rsid w:val="007C7A6A"/>
    <w:rsid w:val="00801ABD"/>
    <w:rsid w:val="0081405A"/>
    <w:rsid w:val="008153A0"/>
    <w:rsid w:val="00842123"/>
    <w:rsid w:val="00850593"/>
    <w:rsid w:val="00851E2D"/>
    <w:rsid w:val="0085765D"/>
    <w:rsid w:val="00872919"/>
    <w:rsid w:val="00896F99"/>
    <w:rsid w:val="008B61DA"/>
    <w:rsid w:val="008B648C"/>
    <w:rsid w:val="008C599E"/>
    <w:rsid w:val="008D3853"/>
    <w:rsid w:val="00926ABE"/>
    <w:rsid w:val="0093298A"/>
    <w:rsid w:val="009A7010"/>
    <w:rsid w:val="00A045D9"/>
    <w:rsid w:val="00A206AB"/>
    <w:rsid w:val="00A22F20"/>
    <w:rsid w:val="00A41276"/>
    <w:rsid w:val="00A55B57"/>
    <w:rsid w:val="00A658E4"/>
    <w:rsid w:val="00A723D6"/>
    <w:rsid w:val="00A84A78"/>
    <w:rsid w:val="00AF65E1"/>
    <w:rsid w:val="00B95231"/>
    <w:rsid w:val="00C07240"/>
    <w:rsid w:val="00C72B66"/>
    <w:rsid w:val="00C80214"/>
    <w:rsid w:val="00C81EA2"/>
    <w:rsid w:val="00CA2A5D"/>
    <w:rsid w:val="00CA3D62"/>
    <w:rsid w:val="00CB486F"/>
    <w:rsid w:val="00CD2EBC"/>
    <w:rsid w:val="00CD47F4"/>
    <w:rsid w:val="00D06B9D"/>
    <w:rsid w:val="00D14383"/>
    <w:rsid w:val="00D2283D"/>
    <w:rsid w:val="00DB2286"/>
    <w:rsid w:val="00E23B81"/>
    <w:rsid w:val="00E51C15"/>
    <w:rsid w:val="00E56EB3"/>
    <w:rsid w:val="00E62A76"/>
    <w:rsid w:val="00E64EEF"/>
    <w:rsid w:val="00E86A98"/>
    <w:rsid w:val="00E92E7E"/>
    <w:rsid w:val="00EA312A"/>
    <w:rsid w:val="00EA721A"/>
    <w:rsid w:val="00EB3B2A"/>
    <w:rsid w:val="00EE0918"/>
    <w:rsid w:val="00EE562D"/>
    <w:rsid w:val="00EF0778"/>
    <w:rsid w:val="00EF4AB1"/>
    <w:rsid w:val="00F52DE1"/>
    <w:rsid w:val="00F67B74"/>
    <w:rsid w:val="00FA07C3"/>
    <w:rsid w:val="00FC7D50"/>
    <w:rsid w:val="00FD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628"/>
  </w:style>
  <w:style w:type="paragraph" w:styleId="Piedepgina">
    <w:name w:val="footer"/>
    <w:basedOn w:val="Normal"/>
    <w:link w:val="Piedepgina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628"/>
  </w:style>
  <w:style w:type="paragraph" w:styleId="Textodeglobo">
    <w:name w:val="Balloon Text"/>
    <w:basedOn w:val="Normal"/>
    <w:link w:val="TextodegloboCar"/>
    <w:uiPriority w:val="99"/>
    <w:semiHidden/>
    <w:unhideWhenUsed/>
    <w:rsid w:val="00316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D50"/>
    <w:pPr>
      <w:ind w:left="720"/>
      <w:contextualSpacing/>
    </w:pPr>
  </w:style>
  <w:style w:type="paragraph" w:styleId="Sinespaciado">
    <w:name w:val="No Spacing"/>
    <w:uiPriority w:val="99"/>
    <w:qFormat/>
    <w:rsid w:val="00386F12"/>
    <w:rPr>
      <w:rFonts w:ascii="Calibri" w:eastAsia="Calibri" w:hAnsi="Calibri"/>
      <w:sz w:val="22"/>
      <w:szCs w:val="22"/>
      <w:lang w:val="es-CL"/>
    </w:rPr>
  </w:style>
  <w:style w:type="paragraph" w:styleId="Textoindependiente2">
    <w:name w:val="Body Text 2"/>
    <w:basedOn w:val="Normal"/>
    <w:link w:val="Textoindependiente2Car"/>
    <w:rsid w:val="00262951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2951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51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295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62951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2951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B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B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B74"/>
    <w:rPr>
      <w:b/>
      <w:bCs/>
    </w:rPr>
  </w:style>
  <w:style w:type="table" w:styleId="Tablaconcuadrcula">
    <w:name w:val="Table Grid"/>
    <w:basedOn w:val="Tablanormal"/>
    <w:uiPriority w:val="59"/>
    <w:unhideWhenUsed/>
    <w:rsid w:val="00EF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7C7A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C7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628"/>
  </w:style>
  <w:style w:type="paragraph" w:styleId="Piedepgina">
    <w:name w:val="footer"/>
    <w:basedOn w:val="Normal"/>
    <w:link w:val="Piedepgina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628"/>
  </w:style>
  <w:style w:type="paragraph" w:styleId="Textodeglobo">
    <w:name w:val="Balloon Text"/>
    <w:basedOn w:val="Normal"/>
    <w:link w:val="TextodegloboCar"/>
    <w:uiPriority w:val="99"/>
    <w:semiHidden/>
    <w:unhideWhenUsed/>
    <w:rsid w:val="00316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D50"/>
    <w:pPr>
      <w:ind w:left="720"/>
      <w:contextualSpacing/>
    </w:pPr>
  </w:style>
  <w:style w:type="paragraph" w:styleId="Sinespaciado">
    <w:name w:val="No Spacing"/>
    <w:uiPriority w:val="99"/>
    <w:qFormat/>
    <w:rsid w:val="00386F12"/>
    <w:rPr>
      <w:rFonts w:ascii="Calibri" w:eastAsia="Calibri" w:hAnsi="Calibri"/>
      <w:sz w:val="22"/>
      <w:szCs w:val="22"/>
      <w:lang w:val="es-CL"/>
    </w:rPr>
  </w:style>
  <w:style w:type="paragraph" w:styleId="Textoindependiente2">
    <w:name w:val="Body Text 2"/>
    <w:basedOn w:val="Normal"/>
    <w:link w:val="Textoindependiente2Car"/>
    <w:rsid w:val="00262951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2951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51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295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62951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2951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B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B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B74"/>
    <w:rPr>
      <w:b/>
      <w:bCs/>
    </w:rPr>
  </w:style>
  <w:style w:type="table" w:styleId="Tablaconcuadrcula">
    <w:name w:val="Table Grid"/>
    <w:basedOn w:val="Tablanormal"/>
    <w:uiPriority w:val="59"/>
    <w:unhideWhenUsed/>
    <w:rsid w:val="00EF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l/url?sa=i&amp;url=http://www.misanplas.com.ar/2015/03/25/introduccion-a-la-historia-de-la-cocina-profesional/&amp;psig=AOvVaw0GqDJrFMLsYftgcr2R8PM2&amp;ust=1585849639591000&amp;source=images&amp;cd=vfe&amp;ved=0CAIQjRxqFwoTCPjPrM3kx-gCFQAAAAAdAAAAABA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l/url?sa=i&amp;url=https://www.pinterest.com/pin/595460381953860421/&amp;psig=AOvVaw0GqDJrFMLsYftgcr2R8PM2&amp;ust=1585849639591000&amp;source=images&amp;cd=vfe&amp;ved=0CAIQjRxqFwoTCPjPrM3kx-gCFQAAAAAdAAAAAB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DC7831-27D4-4559-A10D-F510BDBF2964}">
      <dsp:nvSpPr>
        <dsp:cNvPr id="0" name=""/>
        <dsp:cNvSpPr/>
      </dsp:nvSpPr>
      <dsp:spPr>
        <a:xfrm>
          <a:off x="4812" y="89457"/>
          <a:ext cx="1438458" cy="863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600" kern="1200"/>
            <a:t>Sub Chef</a:t>
          </a:r>
        </a:p>
      </dsp:txBody>
      <dsp:txXfrm>
        <a:off x="30091" y="114736"/>
        <a:ext cx="1387900" cy="812517"/>
      </dsp:txXfrm>
    </dsp:sp>
    <dsp:sp modelId="{6DBF4F11-6C9D-43A3-BA29-10F4729E3EBC}">
      <dsp:nvSpPr>
        <dsp:cNvPr id="0" name=""/>
        <dsp:cNvSpPr/>
      </dsp:nvSpPr>
      <dsp:spPr>
        <a:xfrm>
          <a:off x="1587117" y="342626"/>
          <a:ext cx="304953" cy="3567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500" kern="1200"/>
        </a:p>
      </dsp:txBody>
      <dsp:txXfrm>
        <a:off x="1587117" y="413973"/>
        <a:ext cx="213467" cy="214043"/>
      </dsp:txXfrm>
    </dsp:sp>
    <dsp:sp modelId="{243FA318-A0BE-487D-961E-CECF5F1DBD03}">
      <dsp:nvSpPr>
        <dsp:cNvPr id="0" name=""/>
        <dsp:cNvSpPr/>
      </dsp:nvSpPr>
      <dsp:spPr>
        <a:xfrm>
          <a:off x="2018654" y="89457"/>
          <a:ext cx="1438458" cy="863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Sustiytuye al jefe de cocina durante su ausencia y capacita a los aprendices.</a:t>
          </a:r>
        </a:p>
      </dsp:txBody>
      <dsp:txXfrm>
        <a:off x="2043933" y="114736"/>
        <a:ext cx="1387900" cy="812517"/>
      </dsp:txXfrm>
    </dsp:sp>
    <dsp:sp modelId="{B2307C3F-F610-4600-AD09-97476875D316}">
      <dsp:nvSpPr>
        <dsp:cNvPr id="0" name=""/>
        <dsp:cNvSpPr/>
      </dsp:nvSpPr>
      <dsp:spPr>
        <a:xfrm>
          <a:off x="3600959" y="342626"/>
          <a:ext cx="304953" cy="3567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500" kern="1200"/>
        </a:p>
      </dsp:txBody>
      <dsp:txXfrm>
        <a:off x="3600959" y="413973"/>
        <a:ext cx="213467" cy="214043"/>
      </dsp:txXfrm>
    </dsp:sp>
    <dsp:sp modelId="{BAE70242-C176-4E68-9B49-E9D33F8254CE}">
      <dsp:nvSpPr>
        <dsp:cNvPr id="0" name=""/>
        <dsp:cNvSpPr/>
      </dsp:nvSpPr>
      <dsp:spPr>
        <a:xfrm>
          <a:off x="4032496" y="89457"/>
          <a:ext cx="1438458" cy="863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Debe tener buenas relaciones con los demás y saber enseñar.</a:t>
          </a:r>
        </a:p>
      </dsp:txBody>
      <dsp:txXfrm>
        <a:off x="4057775" y="114736"/>
        <a:ext cx="1387900" cy="812517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86F3-FBD9-49AA-9992-87052AE5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LICEO MLB</cp:lastModifiedBy>
  <cp:revision>2</cp:revision>
  <cp:lastPrinted>2016-08-01T13:38:00Z</cp:lastPrinted>
  <dcterms:created xsi:type="dcterms:W3CDTF">2020-08-17T16:44:00Z</dcterms:created>
  <dcterms:modified xsi:type="dcterms:W3CDTF">2020-08-17T16:44:00Z</dcterms:modified>
</cp:coreProperties>
</file>