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A8" w:rsidRDefault="00692518">
      <w:pPr>
        <w:pStyle w:val="Textoindependiente"/>
        <w:ind w:left="230"/>
        <w:rPr>
          <w:rFonts w:ascii="Times New Roman"/>
          <w:b w:val="0"/>
          <w:sz w:val="20"/>
          <w:u w:val="none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u w:val="none"/>
          <w:lang w:val="es-CL" w:eastAsia="es-CL" w:bidi="ar-SA"/>
        </w:rPr>
        <w:drawing>
          <wp:inline distT="0" distB="0" distL="0" distR="0">
            <wp:extent cx="5164073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07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A8" w:rsidRDefault="00FB32A8">
      <w:pPr>
        <w:pStyle w:val="Textoindependiente"/>
        <w:rPr>
          <w:rFonts w:ascii="Times New Roman"/>
          <w:b w:val="0"/>
          <w:sz w:val="20"/>
          <w:u w:val="none"/>
        </w:rPr>
      </w:pPr>
    </w:p>
    <w:p w:rsidR="00FB32A8" w:rsidRDefault="00FB32A8">
      <w:pPr>
        <w:pStyle w:val="Textoindependiente"/>
        <w:spacing w:before="10"/>
        <w:rPr>
          <w:rFonts w:ascii="Times New Roman"/>
          <w:b w:val="0"/>
          <w:sz w:val="17"/>
          <w:u w:val="none"/>
        </w:rPr>
      </w:pPr>
    </w:p>
    <w:p w:rsidR="00FB32A8" w:rsidRDefault="00692518">
      <w:pPr>
        <w:pStyle w:val="Textoindependiente"/>
        <w:spacing w:before="20"/>
        <w:ind w:left="735"/>
        <w:rPr>
          <w:u w:val="none"/>
        </w:rPr>
      </w:pPr>
      <w:r>
        <w:rPr>
          <w:color w:val="252525"/>
          <w:u w:val="thick" w:color="252525"/>
        </w:rPr>
        <w:t>Orientaciones para trabajo semanal a distancia</w:t>
      </w:r>
    </w:p>
    <w:p w:rsidR="00FB32A8" w:rsidRDefault="00FB32A8">
      <w:pPr>
        <w:rPr>
          <w:b/>
          <w:sz w:val="20"/>
        </w:rPr>
      </w:pPr>
    </w:p>
    <w:p w:rsidR="00FB32A8" w:rsidRDefault="00FB32A8">
      <w:pPr>
        <w:rPr>
          <w:b/>
          <w:sz w:val="20"/>
        </w:rPr>
      </w:pPr>
    </w:p>
    <w:p w:rsidR="00FB32A8" w:rsidRDefault="00FB32A8">
      <w:pPr>
        <w:spacing w:before="6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FB32A8">
        <w:trPr>
          <w:trHeight w:val="292"/>
        </w:trPr>
        <w:tc>
          <w:tcPr>
            <w:tcW w:w="9211" w:type="dxa"/>
            <w:shd w:val="clear" w:color="auto" w:fill="E1EED9"/>
          </w:tcPr>
          <w:p w:rsidR="00FB32A8" w:rsidRDefault="0069251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Profesora: GISELLE GALLARDO CÁCERES</w:t>
            </w:r>
          </w:p>
        </w:tc>
      </w:tr>
      <w:tr w:rsidR="00FB32A8">
        <w:trPr>
          <w:trHeight w:val="294"/>
        </w:trPr>
        <w:tc>
          <w:tcPr>
            <w:tcW w:w="9211" w:type="dxa"/>
            <w:shd w:val="clear" w:color="auto" w:fill="E1EED9"/>
          </w:tcPr>
          <w:p w:rsidR="00FB32A8" w:rsidRDefault="00692518">
            <w:pPr>
              <w:pStyle w:val="TableParagraph"/>
              <w:tabs>
                <w:tab w:val="left" w:pos="1329"/>
                <w:tab w:val="left" w:pos="4065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z w:val="24"/>
              </w:rPr>
              <w:tab/>
              <w:t>----</w:t>
            </w:r>
            <w:r>
              <w:rPr>
                <w:b/>
                <w:sz w:val="24"/>
              </w:rPr>
              <w:tab/>
              <w:t xml:space="preserve">Correo: </w:t>
            </w:r>
            <w:hyperlink r:id="rId7">
              <w:r>
                <w:rPr>
                  <w:b/>
                  <w:sz w:val="24"/>
                </w:rPr>
                <w:t>ggallardo@mlbombal.cl</w:t>
              </w:r>
            </w:hyperlink>
          </w:p>
        </w:tc>
      </w:tr>
      <w:tr w:rsidR="00FB32A8">
        <w:trPr>
          <w:trHeight w:val="585"/>
        </w:trPr>
        <w:tc>
          <w:tcPr>
            <w:tcW w:w="9211" w:type="dxa"/>
            <w:shd w:val="clear" w:color="auto" w:fill="E1EED9"/>
          </w:tcPr>
          <w:p w:rsidR="00FB32A8" w:rsidRDefault="00692518">
            <w:pPr>
              <w:pStyle w:val="TableParagraph"/>
              <w:tabs>
                <w:tab w:val="left" w:pos="6480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Modulo: Elaboración de bebidas alcohólicas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analcohólicas</w:t>
            </w:r>
            <w:proofErr w:type="spellEnd"/>
            <w:r>
              <w:rPr>
                <w:b/>
                <w:sz w:val="24"/>
              </w:rPr>
              <w:tab/>
              <w:t>Curso: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4ºA</w:t>
            </w:r>
          </w:p>
          <w:p w:rsidR="00FB32A8" w:rsidRDefault="006925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Semana: 02 de Noviembre</w:t>
            </w:r>
          </w:p>
        </w:tc>
      </w:tr>
      <w:tr w:rsidR="00FB32A8">
        <w:trPr>
          <w:trHeight w:val="585"/>
        </w:trPr>
        <w:tc>
          <w:tcPr>
            <w:tcW w:w="9211" w:type="dxa"/>
            <w:shd w:val="clear" w:color="auto" w:fill="E1EED9"/>
          </w:tcPr>
          <w:p w:rsidR="00FB32A8" w:rsidRDefault="0069251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Objetivo de Aprendizaje: </w:t>
            </w:r>
            <w:r>
              <w:rPr>
                <w:sz w:val="24"/>
              </w:rPr>
              <w:t>Preparar diversos cocteles de consumo habitual con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bebidas</w:t>
            </w:r>
          </w:p>
          <w:p w:rsidR="00FB32A8" w:rsidRDefault="00692518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alcohólicas</w:t>
            </w:r>
            <w:proofErr w:type="gramEnd"/>
            <w:r>
              <w:rPr>
                <w:sz w:val="24"/>
              </w:rPr>
              <w:t xml:space="preserve"> y no alcohólicas, de acuerdo a recetas nacionales e internacionales.</w:t>
            </w:r>
          </w:p>
        </w:tc>
      </w:tr>
      <w:tr w:rsidR="00FB32A8">
        <w:trPr>
          <w:trHeight w:val="1735"/>
        </w:trPr>
        <w:tc>
          <w:tcPr>
            <w:tcW w:w="9211" w:type="dxa"/>
            <w:shd w:val="clear" w:color="auto" w:fill="E1EED9"/>
          </w:tcPr>
          <w:p w:rsidR="00FB32A8" w:rsidRDefault="0069251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 de la Clase:</w:t>
            </w:r>
          </w:p>
          <w:p w:rsidR="00FB32A8" w:rsidRDefault="00692518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ind w:right="94"/>
            </w:pPr>
            <w:r>
              <w:rPr>
                <w:sz w:val="24"/>
              </w:rPr>
              <w:t>Que los estudiantes conozcan las características de las cepas tintas no tradicionales (</w:t>
            </w:r>
            <w:r>
              <w:t xml:space="preserve">Cabernet </w:t>
            </w:r>
            <w:proofErr w:type="spellStart"/>
            <w:r>
              <w:t>Franc</w:t>
            </w:r>
            <w:proofErr w:type="spellEnd"/>
            <w:r>
              <w:t xml:space="preserve"> - Cepa País- </w:t>
            </w:r>
            <w:proofErr w:type="spellStart"/>
            <w:r>
              <w:t>Syrah</w:t>
            </w:r>
            <w:proofErr w:type="spellEnd"/>
            <w:r>
              <w:t>/</w:t>
            </w:r>
            <w:proofErr w:type="spellStart"/>
            <w:r>
              <w:t>Shiraz</w:t>
            </w:r>
            <w:proofErr w:type="spellEnd"/>
            <w:r>
              <w:t xml:space="preserve"> - </w:t>
            </w:r>
            <w:proofErr w:type="spellStart"/>
            <w:r>
              <w:t>Carignan</w:t>
            </w:r>
            <w:proofErr w:type="spellEnd"/>
            <w:r>
              <w:t>/Cariñena/</w:t>
            </w:r>
            <w:proofErr w:type="spellStart"/>
            <w:r>
              <w:t>Carignano</w:t>
            </w:r>
            <w:proofErr w:type="spellEnd"/>
            <w:r>
              <w:t xml:space="preserve"> - </w:t>
            </w:r>
            <w:proofErr w:type="spellStart"/>
            <w:r>
              <w:t>Malbec</w:t>
            </w:r>
            <w:proofErr w:type="spellEnd"/>
            <w:r>
              <w:t xml:space="preserve"> o </w:t>
            </w:r>
            <w:proofErr w:type="spellStart"/>
            <w:r>
              <w:t>Côt</w:t>
            </w:r>
            <w:proofErr w:type="spellEnd"/>
            <w:r>
              <w:t xml:space="preserve">- </w:t>
            </w:r>
            <w:proofErr w:type="spellStart"/>
            <w:r>
              <w:t>Sangiovese</w:t>
            </w:r>
            <w:proofErr w:type="spellEnd"/>
            <w:r>
              <w:t xml:space="preserve"> –</w:t>
            </w:r>
            <w:r>
              <w:rPr>
                <w:spacing w:val="-2"/>
              </w:rPr>
              <w:t xml:space="preserve"> </w:t>
            </w:r>
            <w:r>
              <w:t>Tempranillo)</w:t>
            </w:r>
          </w:p>
          <w:p w:rsidR="00FB32A8" w:rsidRDefault="00692518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</w:pPr>
            <w:r>
              <w:rPr>
                <w:sz w:val="24"/>
              </w:rPr>
              <w:t xml:space="preserve">Que los estudiantes conozcan las características de las </w:t>
            </w:r>
            <w:r>
              <w:rPr>
                <w:sz w:val="24"/>
              </w:rPr>
              <w:t>cepas blancas (</w:t>
            </w:r>
            <w:proofErr w:type="spellStart"/>
            <w:r>
              <w:t>Sauvignon</w:t>
            </w:r>
            <w:proofErr w:type="spellEnd"/>
            <w:r>
              <w:t xml:space="preserve"> </w:t>
            </w:r>
            <w:proofErr w:type="spellStart"/>
            <w:r>
              <w:t>blanc</w:t>
            </w:r>
            <w:proofErr w:type="spellEnd"/>
            <w:r>
              <w:rPr>
                <w:spacing w:val="-17"/>
              </w:rPr>
              <w:t xml:space="preserve"> </w:t>
            </w:r>
            <w:r>
              <w:t>-</w:t>
            </w:r>
          </w:p>
          <w:p w:rsidR="00FB32A8" w:rsidRDefault="00692518">
            <w:pPr>
              <w:pStyle w:val="TableParagraph"/>
              <w:spacing w:line="275" w:lineRule="exact"/>
              <w:ind w:left="534"/>
              <w:rPr>
                <w:sz w:val="24"/>
              </w:rPr>
            </w:pPr>
            <w:proofErr w:type="spellStart"/>
            <w:r>
              <w:rPr>
                <w:sz w:val="24"/>
              </w:rPr>
              <w:t>Chardonnay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Semillón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Viognier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B32A8">
        <w:trPr>
          <w:trHeight w:val="292"/>
        </w:trPr>
        <w:tc>
          <w:tcPr>
            <w:tcW w:w="9211" w:type="dxa"/>
            <w:shd w:val="clear" w:color="auto" w:fill="E1EED9"/>
          </w:tcPr>
          <w:p w:rsidR="00FB32A8" w:rsidRDefault="0069251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Indicaciones para el trabajo del estudiante:</w:t>
            </w:r>
          </w:p>
        </w:tc>
      </w:tr>
      <w:tr w:rsidR="00FB32A8">
        <w:trPr>
          <w:trHeight w:val="7032"/>
        </w:trPr>
        <w:tc>
          <w:tcPr>
            <w:tcW w:w="9211" w:type="dxa"/>
            <w:shd w:val="clear" w:color="auto" w:fill="E1EED9"/>
          </w:tcPr>
          <w:p w:rsidR="00FB32A8" w:rsidRDefault="00FB32A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B32A8" w:rsidRDefault="00692518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ind w:right="95"/>
            </w:pPr>
            <w:r>
              <w:rPr>
                <w:sz w:val="24"/>
              </w:rPr>
              <w:t xml:space="preserve">Los estudiantes deberán realizar un cuadro sobre las diferentes cepas tintas no tradicionales </w:t>
            </w:r>
            <w:r>
              <w:t>y las cepas</w:t>
            </w:r>
            <w:r>
              <w:rPr>
                <w:spacing w:val="-10"/>
              </w:rPr>
              <w:t xml:space="preserve"> </w:t>
            </w:r>
            <w:r>
              <w:t>blancas.</w:t>
            </w:r>
          </w:p>
          <w:p w:rsidR="00FB32A8" w:rsidRDefault="00FB32A8">
            <w:pPr>
              <w:pStyle w:val="TableParagraph"/>
              <w:spacing w:before="12"/>
              <w:ind w:left="0"/>
              <w:rPr>
                <w:b/>
                <w:sz w:val="23"/>
              </w:rPr>
            </w:pPr>
          </w:p>
          <w:p w:rsidR="00FB32A8" w:rsidRDefault="006925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Actividad:</w:t>
            </w:r>
          </w:p>
          <w:p w:rsidR="00FB32A8" w:rsidRDefault="006925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Realizar un cuadro en su cuaderno identificando la cepa tinta no tradicional y cepas blancas; las características organolépticas de cada una de ellas.</w:t>
            </w:r>
          </w:p>
          <w:p w:rsidR="00FB32A8" w:rsidRDefault="00FB32A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FB32A8" w:rsidRDefault="006925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Puntos a tratar:</w:t>
            </w:r>
          </w:p>
          <w:p w:rsidR="00FB32A8" w:rsidRDefault="00692518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Variedad de cepas tintas 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tradicionales</w:t>
            </w:r>
          </w:p>
          <w:p w:rsidR="00FB32A8" w:rsidRDefault="00692518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Variedad de cepas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blancas</w:t>
            </w:r>
          </w:p>
        </w:tc>
      </w:tr>
    </w:tbl>
    <w:p w:rsidR="00692518" w:rsidRDefault="00692518"/>
    <w:sectPr w:rsidR="00692518">
      <w:type w:val="continuous"/>
      <w:pgSz w:w="12240" w:h="20160"/>
      <w:pgMar w:top="700" w:right="13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6B"/>
    <w:multiLevelType w:val="hybridMultilevel"/>
    <w:tmpl w:val="894ED8A8"/>
    <w:lvl w:ilvl="0" w:tplc="2B2A33AA">
      <w:numFmt w:val="bullet"/>
      <w:lvlText w:val="•"/>
      <w:lvlJc w:val="left"/>
      <w:pPr>
        <w:ind w:left="534" w:hanging="428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46D4819A">
      <w:numFmt w:val="bullet"/>
      <w:lvlText w:val="•"/>
      <w:lvlJc w:val="left"/>
      <w:pPr>
        <w:ind w:left="1406" w:hanging="428"/>
      </w:pPr>
      <w:rPr>
        <w:rFonts w:hint="default"/>
        <w:lang w:val="es-ES" w:eastAsia="es-ES" w:bidi="es-ES"/>
      </w:rPr>
    </w:lvl>
    <w:lvl w:ilvl="2" w:tplc="60C84BBA">
      <w:numFmt w:val="bullet"/>
      <w:lvlText w:val="•"/>
      <w:lvlJc w:val="left"/>
      <w:pPr>
        <w:ind w:left="2272" w:hanging="428"/>
      </w:pPr>
      <w:rPr>
        <w:rFonts w:hint="default"/>
        <w:lang w:val="es-ES" w:eastAsia="es-ES" w:bidi="es-ES"/>
      </w:rPr>
    </w:lvl>
    <w:lvl w:ilvl="3" w:tplc="7BDE54FE">
      <w:numFmt w:val="bullet"/>
      <w:lvlText w:val="•"/>
      <w:lvlJc w:val="left"/>
      <w:pPr>
        <w:ind w:left="3138" w:hanging="428"/>
      </w:pPr>
      <w:rPr>
        <w:rFonts w:hint="default"/>
        <w:lang w:val="es-ES" w:eastAsia="es-ES" w:bidi="es-ES"/>
      </w:rPr>
    </w:lvl>
    <w:lvl w:ilvl="4" w:tplc="ECA06F46">
      <w:numFmt w:val="bullet"/>
      <w:lvlText w:val="•"/>
      <w:lvlJc w:val="left"/>
      <w:pPr>
        <w:ind w:left="4004" w:hanging="428"/>
      </w:pPr>
      <w:rPr>
        <w:rFonts w:hint="default"/>
        <w:lang w:val="es-ES" w:eastAsia="es-ES" w:bidi="es-ES"/>
      </w:rPr>
    </w:lvl>
    <w:lvl w:ilvl="5" w:tplc="4218E9A2">
      <w:numFmt w:val="bullet"/>
      <w:lvlText w:val="•"/>
      <w:lvlJc w:val="left"/>
      <w:pPr>
        <w:ind w:left="4870" w:hanging="428"/>
      </w:pPr>
      <w:rPr>
        <w:rFonts w:hint="default"/>
        <w:lang w:val="es-ES" w:eastAsia="es-ES" w:bidi="es-ES"/>
      </w:rPr>
    </w:lvl>
    <w:lvl w:ilvl="6" w:tplc="8C4E1BD0">
      <w:numFmt w:val="bullet"/>
      <w:lvlText w:val="•"/>
      <w:lvlJc w:val="left"/>
      <w:pPr>
        <w:ind w:left="5736" w:hanging="428"/>
      </w:pPr>
      <w:rPr>
        <w:rFonts w:hint="default"/>
        <w:lang w:val="es-ES" w:eastAsia="es-ES" w:bidi="es-ES"/>
      </w:rPr>
    </w:lvl>
    <w:lvl w:ilvl="7" w:tplc="740C49CC">
      <w:numFmt w:val="bullet"/>
      <w:lvlText w:val="•"/>
      <w:lvlJc w:val="left"/>
      <w:pPr>
        <w:ind w:left="6602" w:hanging="428"/>
      </w:pPr>
      <w:rPr>
        <w:rFonts w:hint="default"/>
        <w:lang w:val="es-ES" w:eastAsia="es-ES" w:bidi="es-ES"/>
      </w:rPr>
    </w:lvl>
    <w:lvl w:ilvl="8" w:tplc="724AE528">
      <w:numFmt w:val="bullet"/>
      <w:lvlText w:val="•"/>
      <w:lvlJc w:val="left"/>
      <w:pPr>
        <w:ind w:left="7468" w:hanging="428"/>
      </w:pPr>
      <w:rPr>
        <w:rFonts w:hint="default"/>
        <w:lang w:val="es-ES" w:eastAsia="es-ES" w:bidi="es-ES"/>
      </w:rPr>
    </w:lvl>
  </w:abstractNum>
  <w:abstractNum w:abstractNumId="1">
    <w:nsid w:val="76A264FB"/>
    <w:multiLevelType w:val="hybridMultilevel"/>
    <w:tmpl w:val="8EDC0192"/>
    <w:lvl w:ilvl="0" w:tplc="C07C0824">
      <w:numFmt w:val="bullet"/>
      <w:lvlText w:val="•"/>
      <w:lvlJc w:val="left"/>
      <w:pPr>
        <w:ind w:left="534" w:hanging="428"/>
      </w:pPr>
      <w:rPr>
        <w:rFonts w:ascii="Arial" w:eastAsia="Arial" w:hAnsi="Arial" w:cs="Arial" w:hint="default"/>
        <w:spacing w:val="-27"/>
        <w:w w:val="100"/>
        <w:sz w:val="24"/>
        <w:szCs w:val="24"/>
        <w:lang w:val="es-ES" w:eastAsia="es-ES" w:bidi="es-ES"/>
      </w:rPr>
    </w:lvl>
    <w:lvl w:ilvl="1" w:tplc="B31CCF92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2" w:tplc="B0F437C2">
      <w:numFmt w:val="bullet"/>
      <w:lvlText w:val="•"/>
      <w:lvlJc w:val="left"/>
      <w:pPr>
        <w:ind w:left="1751" w:hanging="360"/>
      </w:pPr>
      <w:rPr>
        <w:rFonts w:hint="default"/>
        <w:lang w:val="es-ES" w:eastAsia="es-ES" w:bidi="es-ES"/>
      </w:rPr>
    </w:lvl>
    <w:lvl w:ilvl="3" w:tplc="55C60588">
      <w:numFmt w:val="bullet"/>
      <w:lvlText w:val="•"/>
      <w:lvlJc w:val="left"/>
      <w:pPr>
        <w:ind w:left="2682" w:hanging="360"/>
      </w:pPr>
      <w:rPr>
        <w:rFonts w:hint="default"/>
        <w:lang w:val="es-ES" w:eastAsia="es-ES" w:bidi="es-ES"/>
      </w:rPr>
    </w:lvl>
    <w:lvl w:ilvl="4" w:tplc="9A460AE2">
      <w:numFmt w:val="bullet"/>
      <w:lvlText w:val="•"/>
      <w:lvlJc w:val="left"/>
      <w:pPr>
        <w:ind w:left="3613" w:hanging="360"/>
      </w:pPr>
      <w:rPr>
        <w:rFonts w:hint="default"/>
        <w:lang w:val="es-ES" w:eastAsia="es-ES" w:bidi="es-ES"/>
      </w:rPr>
    </w:lvl>
    <w:lvl w:ilvl="5" w:tplc="F8C40314">
      <w:numFmt w:val="bullet"/>
      <w:lvlText w:val="•"/>
      <w:lvlJc w:val="left"/>
      <w:pPr>
        <w:ind w:left="4544" w:hanging="360"/>
      </w:pPr>
      <w:rPr>
        <w:rFonts w:hint="default"/>
        <w:lang w:val="es-ES" w:eastAsia="es-ES" w:bidi="es-ES"/>
      </w:rPr>
    </w:lvl>
    <w:lvl w:ilvl="6" w:tplc="8250AC3E">
      <w:numFmt w:val="bullet"/>
      <w:lvlText w:val="•"/>
      <w:lvlJc w:val="left"/>
      <w:pPr>
        <w:ind w:left="5476" w:hanging="360"/>
      </w:pPr>
      <w:rPr>
        <w:rFonts w:hint="default"/>
        <w:lang w:val="es-ES" w:eastAsia="es-ES" w:bidi="es-ES"/>
      </w:rPr>
    </w:lvl>
    <w:lvl w:ilvl="7" w:tplc="58645340">
      <w:numFmt w:val="bullet"/>
      <w:lvlText w:val="•"/>
      <w:lvlJc w:val="left"/>
      <w:pPr>
        <w:ind w:left="6407" w:hanging="360"/>
      </w:pPr>
      <w:rPr>
        <w:rFonts w:hint="default"/>
        <w:lang w:val="es-ES" w:eastAsia="es-ES" w:bidi="es-ES"/>
      </w:rPr>
    </w:lvl>
    <w:lvl w:ilvl="8" w:tplc="3014DA94">
      <w:numFmt w:val="bullet"/>
      <w:lvlText w:val="•"/>
      <w:lvlJc w:val="left"/>
      <w:pPr>
        <w:ind w:left="7338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A8"/>
    <w:rsid w:val="000E5EDF"/>
    <w:rsid w:val="00692518"/>
    <w:rsid w:val="00FB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40"/>
      <w:szCs w:val="4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5E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EDF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40"/>
      <w:szCs w:val="4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5E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EDF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gallardo@mlbomba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Gallardo Cáceres</dc:creator>
  <cp:lastModifiedBy>LICEO MLB</cp:lastModifiedBy>
  <cp:revision>2</cp:revision>
  <dcterms:created xsi:type="dcterms:W3CDTF">2020-11-01T03:19:00Z</dcterms:created>
  <dcterms:modified xsi:type="dcterms:W3CDTF">2020-11-01T03:19:00Z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2020-11-01T00:00:00Z</vt:filetime>
  </property>
</Properties>
</file>